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462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7677"/>
      </w:tblGrid>
      <w:tr w:rsidR="00903220" w:rsidTr="00903220">
        <w:tc>
          <w:tcPr>
            <w:tcW w:w="6946" w:type="dxa"/>
            <w:hideMark/>
          </w:tcPr>
          <w:p w:rsidR="00903220" w:rsidRDefault="0090322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</w:p>
          <w:p w:rsidR="00903220" w:rsidRDefault="0090322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03220" w:rsidRDefault="0090322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дата</w:t>
            </w:r>
          </w:p>
          <w:p w:rsidR="00903220" w:rsidRDefault="0090322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03220" w:rsidRDefault="0090322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____________________________</w:t>
            </w:r>
          </w:p>
          <w:p w:rsidR="00903220" w:rsidRDefault="0090322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подпись</w:t>
            </w:r>
          </w:p>
        </w:tc>
        <w:tc>
          <w:tcPr>
            <w:tcW w:w="7677" w:type="dxa"/>
            <w:hideMark/>
          </w:tcPr>
          <w:p w:rsidR="00903220" w:rsidRDefault="0090322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03220" w:rsidRDefault="0090322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</w:t>
            </w:r>
          </w:p>
          <w:p w:rsidR="00903220" w:rsidRDefault="0090322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Кстовского муниципального района</w:t>
            </w:r>
          </w:p>
          <w:p w:rsidR="00903220" w:rsidRDefault="0090322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25.12.2014 № 825</w:t>
            </w:r>
          </w:p>
        </w:tc>
      </w:tr>
    </w:tbl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E4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образовательное учреждение средняя общеобразовательная школа № 6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муниципального учреждения Кстовского муниципального района)</w:t>
      </w:r>
    </w:p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9032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82" w:rsidRPr="00F86EE0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EE0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</w:t>
      </w:r>
    </w:p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82" w:rsidRDefault="00B95182" w:rsidP="00B9518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220" w:rsidRDefault="00903220" w:rsidP="005429E3">
      <w:pPr>
        <w:jc w:val="center"/>
        <w:rPr>
          <w:b/>
          <w:sz w:val="24"/>
          <w:szCs w:val="24"/>
        </w:rPr>
      </w:pPr>
    </w:p>
    <w:p w:rsidR="000A4D37" w:rsidRPr="00AE126A" w:rsidRDefault="000A4D37" w:rsidP="005429E3">
      <w:pPr>
        <w:jc w:val="center"/>
        <w:rPr>
          <w:b/>
          <w:sz w:val="24"/>
          <w:szCs w:val="24"/>
        </w:rPr>
      </w:pPr>
      <w:r w:rsidRPr="00AE126A">
        <w:rPr>
          <w:b/>
          <w:sz w:val="24"/>
          <w:szCs w:val="24"/>
        </w:rPr>
        <w:lastRenderedPageBreak/>
        <w:t>1. Наименование муниципальной  услуги, по которой устанавливается задание.</w:t>
      </w:r>
    </w:p>
    <w:p w:rsidR="000A4D37" w:rsidRPr="00DF5C6B" w:rsidRDefault="000A4D37" w:rsidP="005429E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5103"/>
      </w:tblGrid>
      <w:tr w:rsidR="000A4D37" w:rsidRPr="00DF5C6B" w:rsidTr="00C628F0">
        <w:tc>
          <w:tcPr>
            <w:tcW w:w="8613" w:type="dxa"/>
            <w:vAlign w:val="center"/>
          </w:tcPr>
          <w:p w:rsidR="000A4D37" w:rsidRDefault="000A4D37" w:rsidP="00C628F0">
            <w:p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 xml:space="preserve">Наименование муниципальной услуги </w:t>
            </w:r>
          </w:p>
          <w:p w:rsidR="000A4D37" w:rsidRPr="00DF5C6B" w:rsidRDefault="000A4D37" w:rsidP="00C628F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A4D37" w:rsidRPr="00DF5C6B" w:rsidRDefault="000A4D37" w:rsidP="00C628F0">
            <w:p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 xml:space="preserve">Единица измерения муниципальной услуги </w:t>
            </w:r>
          </w:p>
        </w:tc>
      </w:tr>
      <w:tr w:rsidR="000A4D37" w:rsidRPr="00DF5C6B" w:rsidTr="00C628F0">
        <w:tc>
          <w:tcPr>
            <w:tcW w:w="8613" w:type="dxa"/>
          </w:tcPr>
          <w:p w:rsidR="000A4D37" w:rsidRDefault="000A4D37" w:rsidP="00C628F0">
            <w:p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 xml:space="preserve">Предоставление общедоступного бесплатного </w:t>
            </w:r>
            <w:r w:rsidR="00447552">
              <w:rPr>
                <w:sz w:val="24"/>
                <w:szCs w:val="24"/>
              </w:rPr>
              <w:t>начального</w:t>
            </w:r>
            <w:r w:rsidRPr="00DF5C6B">
              <w:rPr>
                <w:sz w:val="24"/>
                <w:szCs w:val="24"/>
              </w:rPr>
              <w:t xml:space="preserve"> общего</w:t>
            </w:r>
            <w:r w:rsidR="00447552">
              <w:rPr>
                <w:sz w:val="24"/>
                <w:szCs w:val="24"/>
              </w:rPr>
              <w:t xml:space="preserve">, основного общего, среднего общего </w:t>
            </w:r>
            <w:r w:rsidRPr="00DF5C6B">
              <w:rPr>
                <w:sz w:val="24"/>
                <w:szCs w:val="24"/>
              </w:rPr>
              <w:t xml:space="preserve"> обра</w:t>
            </w:r>
            <w:r w:rsidRPr="00DF5C6B">
              <w:rPr>
                <w:sz w:val="24"/>
                <w:szCs w:val="24"/>
              </w:rPr>
              <w:softHyphen/>
              <w:t>зования</w:t>
            </w:r>
          </w:p>
          <w:p w:rsidR="000A4D37" w:rsidRPr="00DF5C6B" w:rsidRDefault="000A4D37" w:rsidP="00C628F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A4D37" w:rsidRPr="00DF5C6B" w:rsidRDefault="000A4D37" w:rsidP="00C628F0">
            <w:p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коли</w:t>
            </w:r>
            <w:r w:rsidRPr="00DF5C6B">
              <w:rPr>
                <w:sz w:val="24"/>
                <w:szCs w:val="24"/>
              </w:rPr>
              <w:softHyphen/>
              <w:t>чество обучающихся, чел.</w:t>
            </w:r>
          </w:p>
        </w:tc>
      </w:tr>
      <w:tr w:rsidR="000A4D37" w:rsidRPr="00DF5C6B" w:rsidTr="00C628F0">
        <w:tc>
          <w:tcPr>
            <w:tcW w:w="8613" w:type="dxa"/>
          </w:tcPr>
          <w:p w:rsidR="000A4D37" w:rsidRDefault="000A4D37" w:rsidP="004C26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отдыха детей в каникулярное время</w:t>
            </w:r>
          </w:p>
          <w:p w:rsidR="000A4D37" w:rsidRPr="00DF5C6B" w:rsidRDefault="000A4D37" w:rsidP="00C628F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A4D37" w:rsidRDefault="000A4D37" w:rsidP="004C26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</w:t>
            </w:r>
            <w:r>
              <w:rPr>
                <w:sz w:val="24"/>
                <w:szCs w:val="24"/>
                <w:lang w:eastAsia="en-US"/>
              </w:rPr>
              <w:softHyphen/>
              <w:t>чество обучающихся, чел</w:t>
            </w:r>
          </w:p>
          <w:p w:rsidR="000A4D37" w:rsidRPr="00DF5C6B" w:rsidRDefault="000A4D37" w:rsidP="00C628F0">
            <w:pPr>
              <w:rPr>
                <w:sz w:val="24"/>
                <w:szCs w:val="24"/>
              </w:rPr>
            </w:pPr>
          </w:p>
        </w:tc>
      </w:tr>
    </w:tbl>
    <w:p w:rsidR="000A4D37" w:rsidRPr="00DF5C6B" w:rsidRDefault="000A4D37" w:rsidP="005429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4D37" w:rsidRPr="00AE126A" w:rsidRDefault="000A4D37" w:rsidP="005429E3">
      <w:pPr>
        <w:jc w:val="center"/>
        <w:rPr>
          <w:b/>
          <w:sz w:val="24"/>
          <w:szCs w:val="24"/>
        </w:rPr>
      </w:pPr>
      <w:r w:rsidRPr="00AE126A">
        <w:rPr>
          <w:b/>
          <w:sz w:val="24"/>
          <w:szCs w:val="24"/>
        </w:rPr>
        <w:t>2. Потребители муниципальной услуги.</w:t>
      </w:r>
    </w:p>
    <w:p w:rsidR="000A4D37" w:rsidRPr="00DF5C6B" w:rsidRDefault="000A4D37" w:rsidP="005429E3">
      <w:pPr>
        <w:rPr>
          <w:sz w:val="24"/>
          <w:szCs w:val="24"/>
        </w:rPr>
      </w:pPr>
    </w:p>
    <w:tbl>
      <w:tblPr>
        <w:tblW w:w="1378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8"/>
        <w:gridCol w:w="1639"/>
        <w:gridCol w:w="1701"/>
        <w:gridCol w:w="1640"/>
        <w:gridCol w:w="4800"/>
      </w:tblGrid>
      <w:tr w:rsidR="000A4D37" w:rsidRPr="00DF5C6B" w:rsidTr="00C628F0">
        <w:trPr>
          <w:cantSplit/>
          <w:trHeight w:val="645"/>
        </w:trPr>
        <w:tc>
          <w:tcPr>
            <w:tcW w:w="4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4D37" w:rsidRPr="00DF5C6B" w:rsidRDefault="000A4D37" w:rsidP="00C628F0">
            <w:pPr>
              <w:jc w:val="center"/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Наименование</w:t>
            </w:r>
            <w:r w:rsidRPr="00DF5C6B">
              <w:rPr>
                <w:sz w:val="24"/>
                <w:szCs w:val="24"/>
              </w:rPr>
              <w:br/>
              <w:t xml:space="preserve">категории  </w:t>
            </w:r>
            <w:r w:rsidRPr="00DF5C6B">
              <w:rPr>
                <w:sz w:val="24"/>
                <w:szCs w:val="24"/>
              </w:rPr>
              <w:br/>
              <w:t>потребителей</w:t>
            </w:r>
          </w:p>
        </w:tc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D37" w:rsidRDefault="000A4D37" w:rsidP="00C628F0">
            <w:pPr>
              <w:jc w:val="center"/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Количество потребителей (человек/единиц)</w:t>
            </w:r>
          </w:p>
          <w:p w:rsidR="000A4D37" w:rsidRPr="00DF5C6B" w:rsidRDefault="000A4D37" w:rsidP="00C6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среднегодовое значение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D37" w:rsidRPr="00DF5C6B" w:rsidRDefault="000A4D37" w:rsidP="00C628F0">
            <w:pPr>
              <w:jc w:val="center"/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Основа предоставления (безвозмездная, час</w:t>
            </w:r>
            <w:r w:rsidRPr="00DF5C6B">
              <w:rPr>
                <w:sz w:val="24"/>
                <w:szCs w:val="24"/>
              </w:rPr>
              <w:softHyphen/>
              <w:t>тично платная, платная)</w:t>
            </w:r>
          </w:p>
        </w:tc>
      </w:tr>
      <w:tr w:rsidR="00903220" w:rsidRPr="00DF5C6B" w:rsidTr="00C628F0">
        <w:trPr>
          <w:cantSplit/>
          <w:trHeight w:val="806"/>
        </w:trPr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DF5C6B" w:rsidRDefault="00903220" w:rsidP="00C6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Default="00903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  <w:r>
              <w:rPr>
                <w:sz w:val="24"/>
                <w:szCs w:val="24"/>
              </w:rPr>
              <w:br/>
              <w:t>финансовый</w:t>
            </w:r>
            <w:r>
              <w:rPr>
                <w:sz w:val="24"/>
                <w:szCs w:val="24"/>
              </w:rPr>
              <w:br/>
              <w:t>2013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Default="00903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 </w:t>
            </w:r>
            <w:r>
              <w:rPr>
                <w:sz w:val="24"/>
                <w:szCs w:val="24"/>
              </w:rPr>
              <w:br/>
              <w:t>финансовый</w:t>
            </w:r>
            <w:r>
              <w:rPr>
                <w:sz w:val="24"/>
                <w:szCs w:val="24"/>
              </w:rPr>
              <w:br/>
              <w:t>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Default="009032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</w:t>
            </w:r>
            <w:r>
              <w:rPr>
                <w:sz w:val="24"/>
                <w:szCs w:val="24"/>
              </w:rPr>
              <w:br/>
              <w:t>финансовый</w:t>
            </w:r>
            <w:r>
              <w:rPr>
                <w:sz w:val="24"/>
                <w:szCs w:val="24"/>
              </w:rPr>
              <w:br/>
              <w:t>2015 год</w:t>
            </w:r>
          </w:p>
        </w:tc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DF5C6B" w:rsidRDefault="00903220" w:rsidP="00C628F0">
            <w:pPr>
              <w:jc w:val="center"/>
              <w:rPr>
                <w:sz w:val="24"/>
                <w:szCs w:val="24"/>
              </w:rPr>
            </w:pPr>
          </w:p>
        </w:tc>
      </w:tr>
      <w:tr w:rsidR="00903220" w:rsidRPr="00DF5C6B" w:rsidTr="00C628F0">
        <w:trPr>
          <w:cantSplit/>
          <w:trHeight w:val="32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DF5C6B" w:rsidRDefault="00903220" w:rsidP="00C628F0">
            <w:p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Население Кстовского муниципаль</w:t>
            </w:r>
            <w:r w:rsidRPr="00DF5C6B">
              <w:rPr>
                <w:sz w:val="24"/>
                <w:szCs w:val="24"/>
              </w:rPr>
              <w:softHyphen/>
              <w:t>ного района в возрасте от 6 лет 6 ме</w:t>
            </w:r>
            <w:r w:rsidRPr="00DF5C6B">
              <w:rPr>
                <w:sz w:val="24"/>
                <w:szCs w:val="24"/>
              </w:rPr>
              <w:softHyphen/>
              <w:t>сяцев до 18 лет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DF5C6B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DF5C6B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 (495/91)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DF5C6B" w:rsidRDefault="00903220" w:rsidP="00B95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DF5C6B" w:rsidRDefault="00903220" w:rsidP="00C628F0">
            <w:pPr>
              <w:jc w:val="center"/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безвозмездная</w:t>
            </w:r>
          </w:p>
        </w:tc>
      </w:tr>
      <w:tr w:rsidR="00903220" w:rsidRPr="00DF5C6B" w:rsidTr="00C628F0">
        <w:trPr>
          <w:cantSplit/>
          <w:trHeight w:val="322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DF5C6B" w:rsidRDefault="00903220" w:rsidP="00C628F0">
            <w:pPr>
              <w:rPr>
                <w:sz w:val="24"/>
                <w:szCs w:val="24"/>
              </w:rPr>
            </w:pPr>
            <w:r w:rsidRPr="008C0374">
              <w:rPr>
                <w:sz w:val="24"/>
                <w:szCs w:val="24"/>
              </w:rPr>
              <w:t>Население Кстовского муниципального района в возрасте от 7 лет  до 15 лет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Default="00903220" w:rsidP="00B95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DF5C6B" w:rsidRDefault="00903220" w:rsidP="00C628F0">
            <w:pPr>
              <w:jc w:val="center"/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безвозмездная</w:t>
            </w:r>
          </w:p>
        </w:tc>
      </w:tr>
    </w:tbl>
    <w:p w:rsidR="000A4D37" w:rsidRPr="00DF5C6B" w:rsidRDefault="000A4D37" w:rsidP="005429E3">
      <w:pPr>
        <w:rPr>
          <w:sz w:val="24"/>
          <w:szCs w:val="24"/>
        </w:rPr>
      </w:pPr>
    </w:p>
    <w:p w:rsidR="000A4D37" w:rsidRPr="00DF5C6B" w:rsidRDefault="000A4D37" w:rsidP="005429E3">
      <w:pPr>
        <w:rPr>
          <w:sz w:val="24"/>
          <w:szCs w:val="24"/>
        </w:rPr>
      </w:pPr>
    </w:p>
    <w:p w:rsidR="000A4D37" w:rsidRPr="00AE126A" w:rsidRDefault="000A4D37" w:rsidP="005429E3">
      <w:pPr>
        <w:jc w:val="center"/>
        <w:rPr>
          <w:b/>
          <w:sz w:val="24"/>
          <w:szCs w:val="24"/>
        </w:rPr>
      </w:pPr>
      <w:r w:rsidRPr="00AE126A">
        <w:rPr>
          <w:b/>
          <w:sz w:val="24"/>
          <w:szCs w:val="24"/>
        </w:rPr>
        <w:t>3. Показатели, характеризующие качество и  объем  оказываемой муниципальной услуги.</w:t>
      </w:r>
    </w:p>
    <w:p w:rsidR="000A4D37" w:rsidRPr="00AE126A" w:rsidRDefault="000A4D37" w:rsidP="005429E3">
      <w:pPr>
        <w:jc w:val="center"/>
        <w:rPr>
          <w:b/>
          <w:sz w:val="24"/>
          <w:szCs w:val="24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8028"/>
      </w:tblGrid>
      <w:tr w:rsidR="00F9623D" w:rsidRPr="00DF5C6B" w:rsidTr="00F9623D">
        <w:tc>
          <w:tcPr>
            <w:tcW w:w="5580" w:type="dxa"/>
            <w:vAlign w:val="center"/>
          </w:tcPr>
          <w:p w:rsidR="00F9623D" w:rsidRDefault="00F9623D" w:rsidP="00C628F0">
            <w:pPr>
              <w:rPr>
                <w:sz w:val="24"/>
                <w:szCs w:val="24"/>
              </w:rPr>
            </w:pPr>
          </w:p>
          <w:p w:rsidR="00F9623D" w:rsidRDefault="00F9623D" w:rsidP="00C628F0">
            <w:p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Реквизиты нормативного правового акта, устанавли</w:t>
            </w:r>
            <w:r w:rsidRPr="00DF5C6B">
              <w:rPr>
                <w:sz w:val="24"/>
                <w:szCs w:val="24"/>
              </w:rPr>
              <w:softHyphen/>
              <w:t>вающего требования к качеству и  объему муници</w:t>
            </w:r>
            <w:r w:rsidRPr="00DF5C6B">
              <w:rPr>
                <w:sz w:val="24"/>
                <w:szCs w:val="24"/>
              </w:rPr>
              <w:softHyphen/>
              <w:t xml:space="preserve">пальной услуги </w:t>
            </w:r>
          </w:p>
          <w:p w:rsidR="00F9623D" w:rsidRPr="00DF5C6B" w:rsidRDefault="00F9623D" w:rsidP="00C628F0">
            <w:pPr>
              <w:rPr>
                <w:sz w:val="24"/>
                <w:szCs w:val="24"/>
              </w:rPr>
            </w:pPr>
          </w:p>
        </w:tc>
        <w:tc>
          <w:tcPr>
            <w:tcW w:w="8028" w:type="dxa"/>
          </w:tcPr>
          <w:p w:rsidR="00F9623D" w:rsidRPr="008C5449" w:rsidRDefault="00F9623D" w:rsidP="000F3ABA">
            <w:pPr>
              <w:rPr>
                <w:sz w:val="24"/>
                <w:szCs w:val="24"/>
              </w:rPr>
            </w:pPr>
          </w:p>
          <w:p w:rsidR="00F9623D" w:rsidRPr="008C5449" w:rsidRDefault="00F9623D" w:rsidP="000F3ABA">
            <w:pPr>
              <w:rPr>
                <w:sz w:val="24"/>
                <w:szCs w:val="24"/>
              </w:rPr>
            </w:pPr>
            <w:r w:rsidRPr="008C5449">
              <w:rPr>
                <w:sz w:val="24"/>
                <w:szCs w:val="24"/>
              </w:rPr>
              <w:t>Приказ департамента образования администрации Кстовского муниципаль</w:t>
            </w:r>
            <w:r w:rsidRPr="008C5449">
              <w:rPr>
                <w:sz w:val="24"/>
                <w:szCs w:val="24"/>
              </w:rPr>
              <w:softHyphen/>
              <w:t>ного района от 13.12.2013 № 814 «Об утверждении перечня муниципальных услуг»</w:t>
            </w:r>
          </w:p>
        </w:tc>
      </w:tr>
    </w:tbl>
    <w:p w:rsidR="000A4D37" w:rsidRDefault="000A4D37" w:rsidP="005429E3"/>
    <w:p w:rsidR="000A4D37" w:rsidRDefault="000A4D37" w:rsidP="005429E3"/>
    <w:p w:rsidR="000A4D37" w:rsidRDefault="000A4D37" w:rsidP="005429E3"/>
    <w:p w:rsidR="000A4D37" w:rsidRDefault="000A4D37" w:rsidP="005429E3">
      <w:pPr>
        <w:rPr>
          <w:sz w:val="24"/>
          <w:szCs w:val="24"/>
        </w:rPr>
      </w:pPr>
    </w:p>
    <w:p w:rsidR="000A4D37" w:rsidRDefault="000A4D37" w:rsidP="005429E3">
      <w:pPr>
        <w:rPr>
          <w:sz w:val="24"/>
          <w:szCs w:val="24"/>
        </w:rPr>
      </w:pPr>
    </w:p>
    <w:p w:rsidR="000A4D37" w:rsidRPr="00DF5C6B" w:rsidRDefault="000A4D37" w:rsidP="005429E3">
      <w:pPr>
        <w:rPr>
          <w:sz w:val="24"/>
          <w:szCs w:val="24"/>
        </w:rPr>
      </w:pPr>
    </w:p>
    <w:p w:rsidR="000A4D37" w:rsidRPr="00AE126A" w:rsidRDefault="000A4D37" w:rsidP="005429E3">
      <w:pPr>
        <w:jc w:val="center"/>
        <w:rPr>
          <w:b/>
          <w:sz w:val="24"/>
          <w:szCs w:val="24"/>
        </w:rPr>
      </w:pPr>
      <w:r w:rsidRPr="00AE126A">
        <w:rPr>
          <w:b/>
          <w:sz w:val="24"/>
          <w:szCs w:val="24"/>
        </w:rPr>
        <w:lastRenderedPageBreak/>
        <w:t>3.1. Показатели качества оказываемой муниципальной услуги.</w:t>
      </w:r>
    </w:p>
    <w:p w:rsidR="000A4D37" w:rsidRDefault="000A4D37" w:rsidP="005429E3">
      <w:pPr>
        <w:rPr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20"/>
      </w:tblPr>
      <w:tblGrid>
        <w:gridCol w:w="567"/>
        <w:gridCol w:w="3573"/>
        <w:gridCol w:w="720"/>
        <w:gridCol w:w="1800"/>
        <w:gridCol w:w="1620"/>
        <w:gridCol w:w="1620"/>
        <w:gridCol w:w="1620"/>
        <w:gridCol w:w="3081"/>
      </w:tblGrid>
      <w:tr w:rsidR="000A4D37" w:rsidRPr="000B7136" w:rsidTr="00903220">
        <w:trPr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</w:p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</w:p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  <w:r w:rsidRPr="007A6475">
              <w:rPr>
                <w:sz w:val="24"/>
                <w:szCs w:val="24"/>
              </w:rPr>
              <w:t>Наименование</w:t>
            </w:r>
            <w:r w:rsidRPr="007A6475">
              <w:rPr>
                <w:sz w:val="24"/>
                <w:szCs w:val="24"/>
              </w:rPr>
              <w:br/>
              <w:t>показателя</w:t>
            </w:r>
          </w:p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</w:p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</w:p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</w:p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  <w:r w:rsidRPr="007A6475">
              <w:rPr>
                <w:sz w:val="24"/>
                <w:szCs w:val="24"/>
              </w:rPr>
              <w:t xml:space="preserve">Ед. </w:t>
            </w:r>
            <w:r w:rsidRPr="007A6475">
              <w:rPr>
                <w:sz w:val="24"/>
                <w:szCs w:val="24"/>
              </w:rPr>
              <w:br/>
              <w:t>изм.</w:t>
            </w:r>
          </w:p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</w:p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</w:p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  <w:r w:rsidRPr="007A6475">
              <w:rPr>
                <w:sz w:val="24"/>
                <w:szCs w:val="24"/>
              </w:rPr>
              <w:t>Формула</w:t>
            </w:r>
          </w:p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  <w:r w:rsidRPr="007A6475">
              <w:rPr>
                <w:sz w:val="24"/>
                <w:szCs w:val="24"/>
              </w:rPr>
              <w:t>расчета</w:t>
            </w:r>
          </w:p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</w:p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  <w:r w:rsidRPr="007A6475">
              <w:rPr>
                <w:sz w:val="24"/>
                <w:szCs w:val="24"/>
              </w:rPr>
              <w:t xml:space="preserve">Значения показателей качества оказываемой      </w:t>
            </w:r>
            <w:r w:rsidRPr="007A6475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D37" w:rsidRPr="007A6475" w:rsidRDefault="000A4D37" w:rsidP="00350B63">
            <w:pPr>
              <w:jc w:val="center"/>
              <w:rPr>
                <w:sz w:val="24"/>
                <w:szCs w:val="24"/>
              </w:rPr>
            </w:pPr>
            <w:r w:rsidRPr="007A6475">
              <w:rPr>
                <w:sz w:val="24"/>
                <w:szCs w:val="24"/>
              </w:rPr>
              <w:t>Источник информации о значе</w:t>
            </w:r>
            <w:r w:rsidRPr="007A6475">
              <w:rPr>
                <w:sz w:val="24"/>
                <w:szCs w:val="24"/>
              </w:rPr>
              <w:softHyphen/>
              <w:t>нии показателя</w:t>
            </w:r>
            <w:r w:rsidRPr="007A6475">
              <w:rPr>
                <w:sz w:val="24"/>
                <w:szCs w:val="24"/>
              </w:rPr>
              <w:br/>
              <w:t xml:space="preserve">(исходные данные для ее    </w:t>
            </w:r>
            <w:r w:rsidRPr="007A6475">
              <w:rPr>
                <w:sz w:val="24"/>
                <w:szCs w:val="24"/>
              </w:rPr>
              <w:br/>
              <w:t>расчета)</w:t>
            </w:r>
          </w:p>
        </w:tc>
      </w:tr>
      <w:tr w:rsidR="00903220" w:rsidRPr="000B7136" w:rsidTr="00903220">
        <w:trPr>
          <w:trHeight w:val="89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7A6475" w:rsidRDefault="00903220" w:rsidP="00350B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7A6475" w:rsidRDefault="00903220" w:rsidP="00350B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7A6475" w:rsidRDefault="00903220" w:rsidP="00350B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7A6475" w:rsidRDefault="00903220" w:rsidP="00350B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Default="00903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  <w:r>
              <w:rPr>
                <w:sz w:val="24"/>
                <w:szCs w:val="24"/>
              </w:rPr>
              <w:br/>
              <w:t>финансовый</w:t>
            </w:r>
            <w:r>
              <w:rPr>
                <w:sz w:val="24"/>
                <w:szCs w:val="24"/>
              </w:rPr>
              <w:br/>
              <w:t>2013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Default="00903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 </w:t>
            </w:r>
            <w:r>
              <w:rPr>
                <w:sz w:val="24"/>
                <w:szCs w:val="24"/>
              </w:rPr>
              <w:br/>
              <w:t>финансовый</w:t>
            </w:r>
            <w:r>
              <w:rPr>
                <w:sz w:val="24"/>
                <w:szCs w:val="24"/>
              </w:rPr>
              <w:br/>
              <w:t>2014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Default="009032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</w:t>
            </w:r>
            <w:r>
              <w:rPr>
                <w:sz w:val="24"/>
                <w:szCs w:val="24"/>
              </w:rPr>
              <w:br/>
              <w:t>финансовый</w:t>
            </w:r>
            <w:r>
              <w:rPr>
                <w:sz w:val="24"/>
                <w:szCs w:val="24"/>
              </w:rPr>
              <w:br/>
              <w:t>2015 год</w:t>
            </w:r>
          </w:p>
        </w:tc>
        <w:tc>
          <w:tcPr>
            <w:tcW w:w="30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7A6475" w:rsidRDefault="00903220" w:rsidP="00350B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D37" w:rsidRPr="000B7136" w:rsidTr="00903220">
        <w:trPr>
          <w:cantSplit/>
          <w:trHeight w:val="390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D37" w:rsidRPr="0084684D" w:rsidRDefault="000A4D37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D">
              <w:rPr>
                <w:rFonts w:ascii="Times New Roman" w:hAnsi="Times New Roman" w:cs="Times New Roman"/>
                <w:sz w:val="24"/>
                <w:szCs w:val="24"/>
              </w:rPr>
              <w:t>В части требований к персоналу</w:t>
            </w:r>
          </w:p>
        </w:tc>
      </w:tr>
      <w:tr w:rsidR="00903220" w:rsidRPr="00350B63" w:rsidTr="00903220">
        <w:trPr>
          <w:cantSplit/>
          <w:trHeight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numPr>
                <w:ilvl w:val="0"/>
                <w:numId w:val="7"/>
              </w:numPr>
              <w:tabs>
                <w:tab w:val="left" w:pos="257"/>
              </w:tabs>
              <w:ind w:left="0" w:firstLine="0"/>
              <w:contextualSpacing/>
              <w:rPr>
                <w:rStyle w:val="aa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tabs>
                <w:tab w:val="left" w:pos="257"/>
              </w:tabs>
              <w:contextualSpacing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Доля учителей, имеющих высшее профессиональное 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У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в</w:t>
            </w:r>
            <w:r w:rsidRPr="00350B63">
              <w:rPr>
                <w:rStyle w:val="aa"/>
                <w:sz w:val="24"/>
                <w:szCs w:val="24"/>
              </w:rPr>
              <w:t>*100/У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8912D1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8912D1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8912D1" w:rsidRDefault="00DE5A3F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Форма РИК-83, тарификационные списки</w:t>
            </w:r>
          </w:p>
        </w:tc>
      </w:tr>
      <w:tr w:rsidR="00903220" w:rsidRPr="00350B63" w:rsidTr="00903220">
        <w:trPr>
          <w:cantSplit/>
          <w:trHeight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numPr>
                <w:ilvl w:val="0"/>
                <w:numId w:val="7"/>
              </w:numPr>
              <w:tabs>
                <w:tab w:val="left" w:pos="257"/>
              </w:tabs>
              <w:ind w:left="0" w:firstLine="0"/>
              <w:contextualSpacing/>
              <w:rPr>
                <w:rStyle w:val="aa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tabs>
                <w:tab w:val="left" w:pos="257"/>
              </w:tabs>
              <w:contextualSpacing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Доля учителей, имеющих высшую и первую квалификационные категории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У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к</w:t>
            </w:r>
            <w:r w:rsidRPr="00350B63">
              <w:rPr>
                <w:rStyle w:val="aa"/>
                <w:sz w:val="24"/>
                <w:szCs w:val="24"/>
              </w:rPr>
              <w:t>*100/У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F568C3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F568C3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F568C3" w:rsidRDefault="00DE5A3F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Форма РИК-83, тарификационные списки</w:t>
            </w:r>
          </w:p>
        </w:tc>
      </w:tr>
      <w:tr w:rsidR="00903220" w:rsidRPr="00350B63" w:rsidTr="00903220">
        <w:trPr>
          <w:cantSplit/>
          <w:trHeight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numPr>
                <w:ilvl w:val="0"/>
                <w:numId w:val="7"/>
              </w:numPr>
              <w:tabs>
                <w:tab w:val="left" w:pos="257"/>
              </w:tabs>
              <w:ind w:left="0" w:firstLine="0"/>
              <w:contextualSpacing/>
              <w:rPr>
                <w:rStyle w:val="aa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6D7B41" w:rsidRDefault="00903220" w:rsidP="000F3ABA">
            <w:pPr>
              <w:rPr>
                <w:sz w:val="24"/>
                <w:szCs w:val="24"/>
              </w:rPr>
            </w:pPr>
            <w:r w:rsidRPr="006D7B41">
              <w:rPr>
                <w:rFonts w:eastAsia="Calibri"/>
                <w:sz w:val="24"/>
                <w:szCs w:val="24"/>
              </w:rPr>
              <w:t>Удельный вес численности учителей в возрасте до 30 лет в общей численности учителей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jc w:val="center"/>
              <w:rPr>
                <w:rStyle w:val="aa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jc w:val="center"/>
              <w:rPr>
                <w:rStyle w:val="aa"/>
                <w:sz w:val="24"/>
                <w:szCs w:val="24"/>
              </w:rPr>
            </w:pPr>
            <w:r w:rsidRPr="000235E0">
              <w:rPr>
                <w:rStyle w:val="aa"/>
                <w:sz w:val="24"/>
                <w:szCs w:val="24"/>
              </w:rPr>
              <w:t>У</w:t>
            </w:r>
            <w:r>
              <w:rPr>
                <w:rStyle w:val="aa"/>
                <w:sz w:val="24"/>
                <w:szCs w:val="24"/>
                <w:vertAlign w:val="subscript"/>
              </w:rPr>
              <w:t>30</w:t>
            </w:r>
            <w:r w:rsidRPr="000235E0">
              <w:rPr>
                <w:rStyle w:val="aa"/>
                <w:sz w:val="24"/>
                <w:szCs w:val="24"/>
              </w:rPr>
              <w:t>*100/У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BF6D15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BF6D15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BF6D15" w:rsidRDefault="00DE5A3F" w:rsidP="000F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rPr>
                <w:rStyle w:val="aa"/>
                <w:sz w:val="24"/>
                <w:szCs w:val="24"/>
              </w:rPr>
            </w:pPr>
            <w:r w:rsidRPr="000235E0">
              <w:rPr>
                <w:sz w:val="24"/>
                <w:szCs w:val="24"/>
              </w:rPr>
              <w:t>Сведения образовательного учреждения</w:t>
            </w:r>
          </w:p>
        </w:tc>
      </w:tr>
      <w:tr w:rsidR="00903220" w:rsidRPr="00350B63" w:rsidTr="00903220">
        <w:trPr>
          <w:cantSplit/>
          <w:trHeight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numPr>
                <w:ilvl w:val="0"/>
                <w:numId w:val="7"/>
              </w:numPr>
              <w:tabs>
                <w:tab w:val="left" w:pos="257"/>
              </w:tabs>
              <w:ind w:left="0" w:firstLine="0"/>
              <w:contextualSpacing/>
              <w:rPr>
                <w:rStyle w:val="aa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8"/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  <w:p w:rsidR="00903220" w:rsidRPr="00350B63" w:rsidRDefault="00903220" w:rsidP="00350B63">
            <w:pPr>
              <w:pStyle w:val="a8"/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Доля про</w:t>
            </w:r>
            <w:r w:rsidRPr="00350B63">
              <w:rPr>
                <w:sz w:val="24"/>
                <w:szCs w:val="24"/>
              </w:rPr>
              <w:softHyphen/>
              <w:t>шедших курсовую подго</w:t>
            </w:r>
            <w:r w:rsidRPr="00350B63">
              <w:rPr>
                <w:sz w:val="24"/>
                <w:szCs w:val="24"/>
              </w:rPr>
              <w:softHyphen/>
              <w:t>товку/ из них не менее 72 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ind w:left="-39"/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С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п</w:t>
            </w:r>
            <w:r w:rsidRPr="00350B63">
              <w:rPr>
                <w:rStyle w:val="aa"/>
                <w:sz w:val="24"/>
                <w:szCs w:val="24"/>
              </w:rPr>
              <w:t>*100/(У+В+ПП)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692500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00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692500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692500" w:rsidRDefault="00DE5A3F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Сведения  информационно- методического центра, сведе</w:t>
            </w:r>
            <w:r w:rsidRPr="00350B63">
              <w:rPr>
                <w:rStyle w:val="aa"/>
                <w:sz w:val="24"/>
                <w:szCs w:val="24"/>
              </w:rPr>
              <w:softHyphen/>
              <w:t>ния образовательного учреж</w:t>
            </w:r>
            <w:r w:rsidRPr="00350B63">
              <w:rPr>
                <w:rStyle w:val="aa"/>
                <w:sz w:val="24"/>
                <w:szCs w:val="24"/>
              </w:rPr>
              <w:softHyphen/>
              <w:t>дения.</w:t>
            </w:r>
          </w:p>
        </w:tc>
      </w:tr>
      <w:tr w:rsidR="00903220" w:rsidRPr="00350B63" w:rsidTr="00903220">
        <w:trPr>
          <w:cantSplit/>
          <w:trHeight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numPr>
                <w:ilvl w:val="0"/>
                <w:numId w:val="7"/>
              </w:numPr>
              <w:tabs>
                <w:tab w:val="left" w:pos="257"/>
              </w:tabs>
              <w:ind w:left="0" w:firstLine="0"/>
              <w:contextualSpacing/>
              <w:rPr>
                <w:rStyle w:val="aa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pStyle w:val="a8"/>
              <w:rPr>
                <w:sz w:val="24"/>
                <w:szCs w:val="24"/>
              </w:rPr>
            </w:pPr>
            <w:r w:rsidRPr="000235E0">
              <w:rPr>
                <w:rStyle w:val="aa"/>
                <w:sz w:val="24"/>
                <w:szCs w:val="24"/>
              </w:rPr>
              <w:t>Доля учителей</w:t>
            </w:r>
            <w:r w:rsidRPr="00DE1559">
              <w:rPr>
                <w:sz w:val="24"/>
                <w:szCs w:val="24"/>
              </w:rPr>
              <w:t>, прошедших курсовую подготовку по ФГОС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jc w:val="center"/>
              <w:rPr>
                <w:rStyle w:val="aa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ind w:left="-39"/>
              <w:jc w:val="center"/>
              <w:rPr>
                <w:rStyle w:val="aa"/>
                <w:sz w:val="24"/>
                <w:szCs w:val="24"/>
              </w:rPr>
            </w:pPr>
            <w:r w:rsidRPr="000235E0">
              <w:rPr>
                <w:rStyle w:val="aa"/>
                <w:sz w:val="24"/>
                <w:szCs w:val="24"/>
              </w:rPr>
              <w:t>У</w:t>
            </w:r>
            <w:r>
              <w:rPr>
                <w:rStyle w:val="aa"/>
                <w:sz w:val="24"/>
                <w:szCs w:val="24"/>
                <w:vertAlign w:val="subscript"/>
              </w:rPr>
              <w:t>фгос</w:t>
            </w:r>
            <w:r w:rsidRPr="000235E0">
              <w:rPr>
                <w:rStyle w:val="aa"/>
                <w:sz w:val="24"/>
                <w:szCs w:val="24"/>
              </w:rPr>
              <w:t>*100/У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F568C3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F568C3" w:rsidRDefault="00DE5A3F" w:rsidP="000F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rPr>
                <w:rStyle w:val="aa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мониторинг введения ФГОС</w:t>
            </w:r>
          </w:p>
        </w:tc>
      </w:tr>
      <w:tr w:rsidR="00903220" w:rsidRPr="00350B63" w:rsidTr="00903220">
        <w:trPr>
          <w:cantSplit/>
          <w:trHeight w:val="259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3220" w:rsidRPr="00350B63" w:rsidRDefault="00903220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В части требований к оборудованию и материалам</w:t>
            </w:r>
          </w:p>
        </w:tc>
      </w:tr>
      <w:tr w:rsidR="00903220" w:rsidRPr="00350B63" w:rsidTr="00903220">
        <w:trPr>
          <w:cantSplit/>
          <w:trHeight w:val="5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b"/>
              <w:numPr>
                <w:ilvl w:val="0"/>
                <w:numId w:val="7"/>
              </w:numPr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8"/>
              <w:contextualSpacing/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Количество обучающихся на один компьютер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  <w:vertAlign w:val="subscript"/>
              </w:rPr>
            </w:pPr>
            <w:r w:rsidRPr="00350B63">
              <w:rPr>
                <w:rStyle w:val="aa"/>
                <w:sz w:val="24"/>
                <w:szCs w:val="24"/>
              </w:rPr>
              <w:t>Ч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об</w:t>
            </w:r>
            <w:r w:rsidRPr="00350B63">
              <w:rPr>
                <w:rStyle w:val="aa"/>
                <w:sz w:val="24"/>
                <w:szCs w:val="24"/>
              </w:rPr>
              <w:t>/Ч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 xml:space="preserve">комп.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F73C66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F73C66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F73C66" w:rsidRDefault="005D4639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845240">
            <w:pPr>
              <w:ind w:right="-70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форма ОШ-1, сведения обра</w:t>
            </w:r>
            <w:r w:rsidRPr="00350B63">
              <w:rPr>
                <w:rStyle w:val="aa"/>
                <w:sz w:val="24"/>
                <w:szCs w:val="24"/>
              </w:rPr>
              <w:softHyphen/>
              <w:t>зовательного учреждения.</w:t>
            </w:r>
          </w:p>
        </w:tc>
      </w:tr>
      <w:tr w:rsidR="00903220" w:rsidRPr="00350B63" w:rsidTr="00903220">
        <w:trPr>
          <w:cantSplit/>
          <w:trHeight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8"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Наличие обоснованных обращений и жалоб граждан на организацию и качество образовательного процесса и замечания контролирующих органов (Роспотребнадзор, ОГПН)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5D4639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Журнал регистрации жалоб и обращений граждан в департаменте образования</w:t>
            </w:r>
          </w:p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Акты обследования контролирующих органов (предписания)</w:t>
            </w:r>
          </w:p>
        </w:tc>
      </w:tr>
      <w:tr w:rsidR="00903220" w:rsidRPr="00350B63" w:rsidTr="00903220">
        <w:trPr>
          <w:cantSplit/>
          <w:trHeight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8"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0F3ABA">
            <w:pPr>
              <w:pStyle w:val="a8"/>
              <w:contextualSpacing/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Оснащённость учебного процесса информационными ресурсами в соответствии с образовательной программой учреждения:</w:t>
            </w:r>
          </w:p>
          <w:p w:rsidR="00903220" w:rsidRPr="00350B63" w:rsidRDefault="00903220" w:rsidP="000F3ABA">
            <w:pPr>
              <w:pStyle w:val="a8"/>
              <w:ind w:left="214"/>
              <w:contextualSpacing/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печатными образовательными ресурсами по всем учебным предметам учебного плана;</w:t>
            </w:r>
          </w:p>
          <w:p w:rsidR="00903220" w:rsidRPr="00350B63" w:rsidRDefault="00903220" w:rsidP="000F3ABA">
            <w:pPr>
              <w:pStyle w:val="a8"/>
              <w:ind w:left="214"/>
              <w:contextualSpacing/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электронными образовательными ресурсами по всем учебным предметам учебного плана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%</w:t>
            </w:r>
          </w:p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  <w:vertAlign w:val="subscript"/>
              </w:rPr>
            </w:pPr>
            <w:r w:rsidRPr="00350B63">
              <w:rPr>
                <w:rStyle w:val="aa"/>
                <w:sz w:val="24"/>
                <w:szCs w:val="24"/>
              </w:rPr>
              <w:t>ПО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ф</w:t>
            </w:r>
            <w:r w:rsidRPr="00350B63">
              <w:rPr>
                <w:rStyle w:val="aa"/>
                <w:sz w:val="24"/>
                <w:szCs w:val="24"/>
              </w:rPr>
              <w:t>*100/ПО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тр</w:t>
            </w:r>
          </w:p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ЭО*100/УП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Default="00903220" w:rsidP="00DE5A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20" w:rsidRDefault="00903220" w:rsidP="00DE5A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20" w:rsidRDefault="00903220" w:rsidP="00DE5A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20" w:rsidRDefault="00903220" w:rsidP="00DE5A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20" w:rsidRDefault="00903220" w:rsidP="00DE5A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20" w:rsidRDefault="00903220" w:rsidP="00DE5A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903220" w:rsidRDefault="00903220" w:rsidP="00DE5A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20" w:rsidRDefault="00903220" w:rsidP="00DE5A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20" w:rsidRPr="00F73C66" w:rsidRDefault="00903220" w:rsidP="00DE5A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Default="00903220" w:rsidP="00DE5A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20" w:rsidRDefault="00903220" w:rsidP="00DE5A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20" w:rsidRDefault="00903220" w:rsidP="00DE5A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20" w:rsidRDefault="00903220" w:rsidP="00DE5A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20" w:rsidRDefault="00903220" w:rsidP="00DE5A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20" w:rsidRDefault="00903220" w:rsidP="00DE5A3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100</w:t>
            </w:r>
          </w:p>
          <w:p w:rsidR="00903220" w:rsidRDefault="00903220" w:rsidP="00DE5A3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20" w:rsidRDefault="00903220" w:rsidP="00DE5A3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20" w:rsidRPr="00F73C66" w:rsidRDefault="00903220" w:rsidP="00DE5A3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639" w:rsidRDefault="005D4639" w:rsidP="0044755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39" w:rsidRDefault="005D4639" w:rsidP="0044755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39" w:rsidRDefault="005D4639" w:rsidP="0044755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39" w:rsidRDefault="005D4639" w:rsidP="0044755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39" w:rsidRDefault="005D4639" w:rsidP="0044755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20" w:rsidRDefault="005D4639" w:rsidP="0044755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5D4639" w:rsidRDefault="005D4639" w:rsidP="0044755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39" w:rsidRDefault="005D4639" w:rsidP="0044755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39" w:rsidRPr="00F73C66" w:rsidRDefault="005D4639" w:rsidP="0044755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0F3ABA">
            <w:pPr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rPr>
                <w:rStyle w:val="aa"/>
                <w:sz w:val="24"/>
                <w:szCs w:val="24"/>
              </w:rPr>
            </w:pPr>
          </w:p>
          <w:p w:rsidR="00903220" w:rsidRPr="00350B63" w:rsidRDefault="00903220" w:rsidP="000F3ABA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Сведения  информационно- методического центра, сведе</w:t>
            </w:r>
            <w:r w:rsidRPr="00350B63">
              <w:rPr>
                <w:rStyle w:val="aa"/>
                <w:sz w:val="24"/>
                <w:szCs w:val="24"/>
              </w:rPr>
              <w:softHyphen/>
              <w:t>ния образовательного учреж</w:t>
            </w:r>
            <w:r w:rsidRPr="00350B63">
              <w:rPr>
                <w:rStyle w:val="aa"/>
                <w:sz w:val="24"/>
                <w:szCs w:val="24"/>
              </w:rPr>
              <w:softHyphen/>
              <w:t>дения.</w:t>
            </w:r>
          </w:p>
        </w:tc>
      </w:tr>
      <w:tr w:rsidR="00903220" w:rsidRPr="00350B63" w:rsidTr="00903220">
        <w:trPr>
          <w:cantSplit/>
          <w:trHeight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8"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pStyle w:val="a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7668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кабинетов </w:t>
            </w:r>
            <w:r w:rsidRPr="00766886">
              <w:rPr>
                <w:sz w:val="24"/>
                <w:szCs w:val="24"/>
              </w:rPr>
              <w:t>оборудован</w:t>
            </w:r>
            <w:r>
              <w:rPr>
                <w:sz w:val="24"/>
                <w:szCs w:val="24"/>
              </w:rPr>
              <w:t>ных в соответствии с требованиями ФГОС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шт.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contextualSpacing/>
              <w:jc w:val="center"/>
              <w:rPr>
                <w:rStyle w:val="aa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0235E0" w:rsidRDefault="00903220" w:rsidP="00DE5A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0235E0" w:rsidRDefault="00903220" w:rsidP="00DE5A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0235E0" w:rsidRDefault="005D4639" w:rsidP="000F3AB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rPr>
                <w:rStyle w:val="aa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мониторинг введения ФГОС</w:t>
            </w:r>
          </w:p>
        </w:tc>
      </w:tr>
      <w:tr w:rsidR="00903220" w:rsidRPr="00350B63" w:rsidTr="00903220">
        <w:trPr>
          <w:cantSplit/>
          <w:trHeight w:val="171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220" w:rsidRPr="00350B63" w:rsidRDefault="00903220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В части требований к организации процесса оказания услуги</w:t>
            </w:r>
          </w:p>
        </w:tc>
      </w:tr>
      <w:tr w:rsidR="00903220" w:rsidRPr="00350B63" w:rsidTr="00903220">
        <w:trPr>
          <w:cantSplit/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8"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  <w:vertAlign w:val="subscript"/>
              </w:rPr>
            </w:pPr>
            <w:r w:rsidRPr="00350B63">
              <w:rPr>
                <w:rStyle w:val="aa"/>
                <w:sz w:val="24"/>
                <w:szCs w:val="24"/>
              </w:rPr>
              <w:t>Ч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об</w:t>
            </w:r>
            <w:r w:rsidRPr="00350B63">
              <w:rPr>
                <w:rStyle w:val="aa"/>
                <w:sz w:val="24"/>
                <w:szCs w:val="24"/>
              </w:rPr>
              <w:t>/Ч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кк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E61874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E61874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24,7/11,3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E61874" w:rsidRDefault="005D4639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24/11,3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форма ОШ-1, сведения образовательных учреждений.</w:t>
            </w:r>
          </w:p>
        </w:tc>
      </w:tr>
      <w:tr w:rsidR="00903220" w:rsidRPr="00350B63" w:rsidTr="00903220">
        <w:trPr>
          <w:cantSplit/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b"/>
              <w:numPr>
                <w:ilvl w:val="0"/>
                <w:numId w:val="7"/>
              </w:numPr>
              <w:ind w:left="0" w:firstLine="0"/>
              <w:contextualSpacing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Численность учащихся, приходящихся на 1 учителя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Ч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об</w:t>
            </w:r>
            <w:r w:rsidRPr="00350B63">
              <w:rPr>
                <w:rStyle w:val="aa"/>
                <w:sz w:val="24"/>
                <w:szCs w:val="24"/>
              </w:rPr>
              <w:t>/У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E61874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E61874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E61874" w:rsidRDefault="005D4639" w:rsidP="005D4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форма ОШ-1, сведения образовательных учреждений.</w:t>
            </w:r>
          </w:p>
        </w:tc>
      </w:tr>
      <w:tr w:rsidR="00903220" w:rsidRPr="00350B63" w:rsidTr="00903220">
        <w:trPr>
          <w:cantSplit/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8"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101D28" w:rsidRDefault="00903220" w:rsidP="000F3ABA">
            <w:pPr>
              <w:rPr>
                <w:sz w:val="24"/>
                <w:szCs w:val="24"/>
              </w:rPr>
            </w:pPr>
            <w:r w:rsidRPr="00101D28">
              <w:rPr>
                <w:rFonts w:eastAsia="Calibri"/>
                <w:sz w:val="24"/>
                <w:szCs w:val="24"/>
                <w:lang w:eastAsia="en-US"/>
              </w:rPr>
              <w:t xml:space="preserve">Удельный вес численности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r w:rsidRPr="00101D2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перешедших на обучение </w:t>
            </w:r>
            <w:r w:rsidRPr="00101D28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ФГОС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6D7B41" w:rsidRDefault="00903220" w:rsidP="000F3ABA">
            <w:pPr>
              <w:jc w:val="center"/>
              <w:rPr>
                <w:rStyle w:val="aa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jc w:val="center"/>
              <w:rPr>
                <w:rStyle w:val="aa"/>
                <w:sz w:val="24"/>
                <w:szCs w:val="24"/>
              </w:rPr>
            </w:pPr>
            <w:r w:rsidRPr="000235E0">
              <w:rPr>
                <w:rStyle w:val="aa"/>
                <w:sz w:val="24"/>
                <w:szCs w:val="24"/>
              </w:rPr>
              <w:t>Ч</w:t>
            </w:r>
            <w:r>
              <w:rPr>
                <w:rStyle w:val="aa"/>
                <w:sz w:val="24"/>
                <w:szCs w:val="24"/>
                <w:vertAlign w:val="subscript"/>
              </w:rPr>
              <w:t>фгос</w:t>
            </w:r>
            <w:r w:rsidRPr="000235E0">
              <w:rPr>
                <w:rStyle w:val="aa"/>
                <w:sz w:val="24"/>
                <w:szCs w:val="24"/>
              </w:rPr>
              <w:t>/У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B95182" w:rsidRDefault="00903220" w:rsidP="00DE5A3F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B9518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766886" w:rsidRDefault="00903220" w:rsidP="00DE5A3F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766886" w:rsidRDefault="005D4639" w:rsidP="000F3ABA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rPr>
                <w:rStyle w:val="aa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мониторинг введения ФГОС</w:t>
            </w:r>
          </w:p>
        </w:tc>
      </w:tr>
      <w:tr w:rsidR="00903220" w:rsidRPr="00350B63" w:rsidTr="00903220">
        <w:trPr>
          <w:cantSplit/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8"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8"/>
              <w:contextualSpacing/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Охват обучающихся услу</w:t>
            </w:r>
            <w:r w:rsidRPr="00350B63">
              <w:rPr>
                <w:sz w:val="24"/>
                <w:szCs w:val="24"/>
              </w:rPr>
              <w:softHyphen/>
              <w:t>гами горячего питания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Ч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пит</w:t>
            </w:r>
            <w:r w:rsidRPr="00350B63">
              <w:rPr>
                <w:rStyle w:val="aa"/>
                <w:sz w:val="24"/>
                <w:szCs w:val="24"/>
              </w:rPr>
              <w:t>*100/Ч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об</w:t>
            </w:r>
            <w:r w:rsidRPr="00350B63">
              <w:rPr>
                <w:rStyle w:val="a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E61874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E61874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E61874" w:rsidRDefault="005D4639" w:rsidP="0035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форма ОШ-1, сведения образовательных учреждений.</w:t>
            </w:r>
          </w:p>
        </w:tc>
      </w:tr>
      <w:tr w:rsidR="00903220" w:rsidRPr="00350B63" w:rsidTr="00903220">
        <w:trPr>
          <w:cantSplit/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8"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845240">
            <w:pPr>
              <w:pStyle w:val="a8"/>
              <w:contextualSpacing/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 xml:space="preserve">Доля выпускников </w:t>
            </w:r>
            <w:r w:rsidRPr="00350B63">
              <w:rPr>
                <w:sz w:val="24"/>
                <w:szCs w:val="24"/>
                <w:lang w:val="en-US"/>
              </w:rPr>
              <w:t>IX</w:t>
            </w:r>
            <w:r w:rsidRPr="00350B63">
              <w:rPr>
                <w:sz w:val="24"/>
                <w:szCs w:val="24"/>
              </w:rPr>
              <w:t xml:space="preserve"> классов, получивших аттестат об основном общем образовании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  <w:lang w:val="en-US"/>
              </w:rPr>
            </w:pPr>
            <w:r w:rsidRPr="00350B63">
              <w:rPr>
                <w:rStyle w:val="aa"/>
                <w:sz w:val="24"/>
                <w:szCs w:val="24"/>
              </w:rPr>
              <w:t>Ч</w:t>
            </w:r>
            <w:r w:rsidRPr="00350B63">
              <w:rPr>
                <w:rStyle w:val="aa"/>
                <w:sz w:val="24"/>
                <w:szCs w:val="24"/>
                <w:vertAlign w:val="subscript"/>
                <w:lang w:val="en-US"/>
              </w:rPr>
              <w:t>IX</w:t>
            </w:r>
            <w:r w:rsidRPr="00350B63">
              <w:rPr>
                <w:rStyle w:val="aa"/>
                <w:sz w:val="24"/>
                <w:szCs w:val="24"/>
              </w:rPr>
              <w:t>*100/Ч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об</w:t>
            </w:r>
            <w:r w:rsidRPr="00350B63">
              <w:rPr>
                <w:rStyle w:val="aa"/>
                <w:sz w:val="24"/>
                <w:szCs w:val="24"/>
                <w:vertAlign w:val="subscript"/>
                <w:lang w:val="en-US"/>
              </w:rPr>
              <w:t>IX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E61874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E61874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E61874" w:rsidRDefault="005D4639" w:rsidP="0035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форма ОШ-1</w:t>
            </w:r>
          </w:p>
        </w:tc>
      </w:tr>
      <w:tr w:rsidR="00903220" w:rsidRPr="00350B63" w:rsidTr="00903220">
        <w:trPr>
          <w:cantSplit/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8"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8"/>
              <w:contextualSpacing/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 xml:space="preserve">Доля выпускников </w:t>
            </w:r>
            <w:r w:rsidRPr="00350B63">
              <w:rPr>
                <w:sz w:val="24"/>
                <w:szCs w:val="24"/>
                <w:lang w:val="en-US"/>
              </w:rPr>
              <w:t>XI</w:t>
            </w:r>
            <w:r w:rsidRPr="00350B63">
              <w:rPr>
                <w:sz w:val="24"/>
                <w:szCs w:val="24"/>
              </w:rPr>
              <w:t xml:space="preserve"> классов, получивших аттестат о среднем (полном) общем образовании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Ч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а</w:t>
            </w:r>
            <w:r w:rsidRPr="00350B63">
              <w:rPr>
                <w:rStyle w:val="aa"/>
                <w:sz w:val="24"/>
                <w:szCs w:val="24"/>
              </w:rPr>
              <w:t>*100/Ч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вып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BF6D15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BF6D15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BF6D15" w:rsidRDefault="005D4639" w:rsidP="0035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форма ОШ-1, сведения образовательных учреждений.</w:t>
            </w:r>
          </w:p>
        </w:tc>
      </w:tr>
      <w:tr w:rsidR="00903220" w:rsidRPr="00350B63" w:rsidTr="00903220">
        <w:trPr>
          <w:cantSplit/>
          <w:trHeight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b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BE25BB" w:rsidRDefault="00903220" w:rsidP="000F3ABA">
            <w:pPr>
              <w:rPr>
                <w:sz w:val="24"/>
                <w:szCs w:val="24"/>
              </w:rPr>
            </w:pPr>
            <w:r w:rsidRPr="00BE25BB">
              <w:rPr>
                <w:rFonts w:eastAsia="Calibri"/>
                <w:sz w:val="24"/>
                <w:szCs w:val="24"/>
              </w:rPr>
              <w:t xml:space="preserve">Отношение среднего балла </w:t>
            </w:r>
            <w:r>
              <w:rPr>
                <w:rFonts w:eastAsia="Calibri"/>
                <w:sz w:val="24"/>
                <w:szCs w:val="24"/>
              </w:rPr>
              <w:t>ЕГЭ</w:t>
            </w:r>
            <w:r w:rsidRPr="00BE25BB">
              <w:rPr>
                <w:rFonts w:eastAsia="Calibri"/>
                <w:sz w:val="24"/>
                <w:szCs w:val="24"/>
              </w:rPr>
              <w:t xml:space="preserve"> (в расчете на 1 предмет) у 10 </w:t>
            </w:r>
            <w:r>
              <w:rPr>
                <w:rFonts w:eastAsia="Calibri"/>
                <w:sz w:val="24"/>
                <w:szCs w:val="24"/>
              </w:rPr>
              <w:t>%</w:t>
            </w:r>
            <w:r w:rsidRPr="00BE25BB">
              <w:rPr>
                <w:rFonts w:eastAsia="Calibri"/>
                <w:sz w:val="24"/>
                <w:szCs w:val="24"/>
              </w:rPr>
              <w:t xml:space="preserve"> выпускников с лучшими результатами </w:t>
            </w:r>
            <w:r>
              <w:rPr>
                <w:rFonts w:eastAsia="Calibri"/>
                <w:sz w:val="24"/>
                <w:szCs w:val="24"/>
              </w:rPr>
              <w:t>ЕГЭ</w:t>
            </w:r>
            <w:r w:rsidRPr="00BE25BB">
              <w:rPr>
                <w:rFonts w:eastAsia="Calibri"/>
                <w:sz w:val="24"/>
                <w:szCs w:val="24"/>
              </w:rPr>
              <w:t xml:space="preserve"> к среднему баллу </w:t>
            </w:r>
            <w:r>
              <w:rPr>
                <w:rFonts w:eastAsia="Calibri"/>
                <w:sz w:val="24"/>
                <w:szCs w:val="24"/>
              </w:rPr>
              <w:t>ЕГЭ</w:t>
            </w:r>
            <w:r w:rsidRPr="00BE25BB">
              <w:rPr>
                <w:rFonts w:eastAsia="Calibri"/>
                <w:sz w:val="24"/>
                <w:szCs w:val="24"/>
              </w:rPr>
              <w:t xml:space="preserve"> (в расчете на 1 предмет) у 10 </w:t>
            </w:r>
            <w:r>
              <w:rPr>
                <w:rFonts w:eastAsia="Calibri"/>
                <w:sz w:val="24"/>
                <w:szCs w:val="24"/>
              </w:rPr>
              <w:t xml:space="preserve">% </w:t>
            </w:r>
            <w:r w:rsidRPr="00BE25BB">
              <w:rPr>
                <w:rFonts w:eastAsia="Calibri"/>
                <w:sz w:val="24"/>
                <w:szCs w:val="24"/>
              </w:rPr>
              <w:t xml:space="preserve">выпускников с худшими результатами </w:t>
            </w:r>
            <w:r>
              <w:rPr>
                <w:rFonts w:eastAsia="Calibri"/>
                <w:sz w:val="24"/>
                <w:szCs w:val="24"/>
              </w:rPr>
              <w:t>ЕГЭ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jc w:val="center"/>
              <w:rPr>
                <w:rStyle w:val="a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jc w:val="center"/>
              <w:rPr>
                <w:rStyle w:val="aa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BF6D15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BF6D15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BF6D15" w:rsidRDefault="005D4639" w:rsidP="000F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rPr>
                <w:rStyle w:val="aa"/>
                <w:sz w:val="24"/>
                <w:szCs w:val="24"/>
              </w:rPr>
            </w:pPr>
            <w:r w:rsidRPr="000235E0">
              <w:rPr>
                <w:rStyle w:val="aa"/>
                <w:sz w:val="24"/>
                <w:szCs w:val="24"/>
              </w:rPr>
              <w:t xml:space="preserve">протоколы ЕГЭ, </w:t>
            </w:r>
            <w:r w:rsidRPr="000235E0">
              <w:rPr>
                <w:sz w:val="24"/>
                <w:szCs w:val="24"/>
              </w:rPr>
              <w:t>Сведения образовательного учреждения</w:t>
            </w:r>
          </w:p>
        </w:tc>
      </w:tr>
      <w:tr w:rsidR="00903220" w:rsidRPr="00350B63" w:rsidTr="0090322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b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 </w:t>
            </w:r>
            <w:r>
              <w:rPr>
                <w:sz w:val="24"/>
                <w:szCs w:val="24"/>
                <w:lang w:val="en-US"/>
              </w:rPr>
              <w:t>X</w:t>
            </w:r>
            <w:r w:rsidRPr="00DE15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классов, обучающихся в профильных классах или в классах с углубленным изучением отдельных предметов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jc w:val="center"/>
              <w:rPr>
                <w:rStyle w:val="aa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jc w:val="center"/>
              <w:rPr>
                <w:rStyle w:val="aa"/>
                <w:sz w:val="24"/>
                <w:szCs w:val="24"/>
              </w:rPr>
            </w:pPr>
            <w:r w:rsidRPr="000235E0">
              <w:rPr>
                <w:rStyle w:val="aa"/>
                <w:sz w:val="24"/>
                <w:szCs w:val="24"/>
              </w:rPr>
              <w:t>Ч</w:t>
            </w:r>
            <w:r>
              <w:rPr>
                <w:rStyle w:val="aa"/>
                <w:sz w:val="24"/>
                <w:szCs w:val="24"/>
                <w:vertAlign w:val="subscript"/>
              </w:rPr>
              <w:t>проф</w:t>
            </w:r>
            <w:r w:rsidRPr="000235E0">
              <w:rPr>
                <w:rStyle w:val="aa"/>
                <w:sz w:val="24"/>
                <w:szCs w:val="24"/>
              </w:rPr>
              <w:t>*100/</w:t>
            </w:r>
            <w:r w:rsidRPr="00FD5778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  <w:vertAlign w:val="subscript"/>
                <w:lang w:val="en-US"/>
              </w:rPr>
              <w:t>X</w:t>
            </w:r>
            <w:r w:rsidRPr="00072B35">
              <w:rPr>
                <w:sz w:val="24"/>
                <w:szCs w:val="24"/>
                <w:vertAlign w:val="subscript"/>
              </w:rPr>
              <w:t>-</w:t>
            </w:r>
            <w:r>
              <w:rPr>
                <w:sz w:val="24"/>
                <w:szCs w:val="24"/>
                <w:vertAlign w:val="subscript"/>
                <w:lang w:val="en-US"/>
              </w:rPr>
              <w:t>XI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BF6D15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BF6D15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BF6D15" w:rsidRDefault="005D4639" w:rsidP="000F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0235E0" w:rsidRDefault="00903220" w:rsidP="000F3ABA">
            <w:pPr>
              <w:rPr>
                <w:rStyle w:val="aa"/>
                <w:sz w:val="24"/>
                <w:szCs w:val="24"/>
              </w:rPr>
            </w:pPr>
            <w:r w:rsidRPr="000235E0">
              <w:rPr>
                <w:sz w:val="24"/>
                <w:szCs w:val="24"/>
              </w:rPr>
              <w:t>Сведения образовательного учреждения</w:t>
            </w:r>
          </w:p>
        </w:tc>
      </w:tr>
      <w:tr w:rsidR="00903220" w:rsidRPr="00350B63" w:rsidTr="0090322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b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845240">
            <w:pPr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Доля участников школьного этапа всероссийской олимпиады школьников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Ч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ша</w:t>
            </w:r>
            <w:r w:rsidRPr="00350B63">
              <w:rPr>
                <w:rStyle w:val="aa"/>
                <w:sz w:val="24"/>
                <w:szCs w:val="24"/>
              </w:rPr>
              <w:t>*100/Ч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об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11B52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11B52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11B52" w:rsidRDefault="005D4639" w:rsidP="0035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статистические данные ИМЦ</w:t>
            </w:r>
          </w:p>
        </w:tc>
      </w:tr>
      <w:tr w:rsidR="00903220" w:rsidRPr="00350B63" w:rsidTr="00903220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b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 xml:space="preserve">Доля участников </w:t>
            </w:r>
          </w:p>
          <w:p w:rsidR="00903220" w:rsidRPr="00350B63" w:rsidRDefault="00903220" w:rsidP="00845240">
            <w:pPr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муниципального этапа всероссийской олимпиады школьников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Ч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ма</w:t>
            </w:r>
            <w:r w:rsidRPr="00350B63">
              <w:rPr>
                <w:rStyle w:val="aa"/>
                <w:sz w:val="24"/>
                <w:szCs w:val="24"/>
              </w:rPr>
              <w:t>*100/Ч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об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11B52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11B52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11B52" w:rsidRDefault="005D4639" w:rsidP="0035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статистические данные ИМЦ</w:t>
            </w:r>
          </w:p>
        </w:tc>
      </w:tr>
      <w:tr w:rsidR="00903220" w:rsidRPr="00350B63" w:rsidTr="00903220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b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845240">
            <w:pPr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Доля участников регионального этапа всероссийской олимпиады школьников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Ч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ра</w:t>
            </w:r>
            <w:r w:rsidRPr="00350B63">
              <w:rPr>
                <w:rStyle w:val="aa"/>
                <w:sz w:val="24"/>
                <w:szCs w:val="24"/>
              </w:rPr>
              <w:t>*100/Ч</w:t>
            </w:r>
            <w:r w:rsidRPr="00350B63">
              <w:rPr>
                <w:rStyle w:val="aa"/>
                <w:sz w:val="24"/>
                <w:szCs w:val="24"/>
                <w:vertAlign w:val="subscript"/>
              </w:rPr>
              <w:t>об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11B52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11B52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11B52" w:rsidRDefault="00CC08B7" w:rsidP="0035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статистические данные ИМЦ</w:t>
            </w:r>
          </w:p>
        </w:tc>
      </w:tr>
      <w:tr w:rsidR="00903220" w:rsidRPr="00350B63" w:rsidTr="00903220">
        <w:trPr>
          <w:cantSplit/>
          <w:trHeight w:val="243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jc w:val="center"/>
              <w:rPr>
                <w:rStyle w:val="aa"/>
                <w:sz w:val="24"/>
                <w:szCs w:val="24"/>
              </w:rPr>
            </w:pPr>
          </w:p>
        </w:tc>
      </w:tr>
      <w:tr w:rsidR="00903220" w:rsidRPr="00350B63" w:rsidTr="00903220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b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845240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Доля школьников, занимающихся в объединениях дополнительного образования, организованных учреждением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50B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</w:t>
            </w: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*100/Ч</w:t>
            </w:r>
            <w:r w:rsidRPr="00350B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E65E2C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E65E2C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E65E2C" w:rsidRDefault="00CC08B7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Сведения образовательного учреждения</w:t>
            </w:r>
          </w:p>
        </w:tc>
      </w:tr>
      <w:tr w:rsidR="00903220" w:rsidRPr="00350B63" w:rsidTr="00903220">
        <w:trPr>
          <w:cantSplit/>
          <w:trHeight w:val="243"/>
        </w:trPr>
        <w:tc>
          <w:tcPr>
            <w:tcW w:w="14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В части требований к организации отдыха обучающихся</w:t>
            </w:r>
          </w:p>
        </w:tc>
      </w:tr>
      <w:tr w:rsidR="00903220" w:rsidRPr="00350B63" w:rsidTr="00903220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b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Организация лагеря с дневным пребыванием обучающихся (воспитанников)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ConsPlusCell"/>
              <w:ind w:left="-3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кол. смен/ в них детей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75715D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75715D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75715D" w:rsidRDefault="00CC08B7" w:rsidP="00B951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1/120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Сведения образовательного учреждения</w:t>
            </w:r>
          </w:p>
        </w:tc>
      </w:tr>
      <w:tr w:rsidR="00903220" w:rsidRPr="00350B63" w:rsidTr="00903220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b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Охват организованными формами летнего отдыха несовершеннолетних, стоящих на различных профилактических учетах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Коо*100/ Ксу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75715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75715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75715D" w:rsidRDefault="00CC08B7" w:rsidP="0035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Сведения образовательного учреждения</w:t>
            </w:r>
          </w:p>
        </w:tc>
      </w:tr>
    </w:tbl>
    <w:p w:rsidR="00845240" w:rsidRPr="008912D1" w:rsidRDefault="00845240" w:rsidP="00845240">
      <w:pPr>
        <w:rPr>
          <w:sz w:val="24"/>
          <w:szCs w:val="24"/>
        </w:rPr>
      </w:pPr>
      <w:r w:rsidRPr="008912D1">
        <w:rPr>
          <w:sz w:val="24"/>
          <w:szCs w:val="24"/>
        </w:rPr>
        <w:lastRenderedPageBreak/>
        <w:t>Примечание:</w:t>
      </w:r>
    </w:p>
    <w:p w:rsidR="00845240" w:rsidRDefault="00845240" w:rsidP="00845240">
      <w:pPr>
        <w:rPr>
          <w:sz w:val="24"/>
          <w:szCs w:val="24"/>
        </w:rPr>
      </w:pPr>
      <w:r w:rsidRPr="00F73C66">
        <w:rPr>
          <w:sz w:val="24"/>
          <w:szCs w:val="24"/>
        </w:rPr>
        <w:t>- Ч</w:t>
      </w:r>
      <w:r w:rsidRPr="00F73C66">
        <w:rPr>
          <w:sz w:val="24"/>
          <w:szCs w:val="24"/>
          <w:vertAlign w:val="subscript"/>
        </w:rPr>
        <w:t xml:space="preserve">об  </w:t>
      </w:r>
      <w:r w:rsidRPr="00F73C66">
        <w:rPr>
          <w:sz w:val="24"/>
          <w:szCs w:val="24"/>
        </w:rPr>
        <w:t>- списочная численность обучающихся в ОУ на  начало учебного года;</w:t>
      </w:r>
    </w:p>
    <w:p w:rsidR="00845240" w:rsidRPr="00F73C66" w:rsidRDefault="00845240" w:rsidP="0084524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3C66">
        <w:rPr>
          <w:sz w:val="24"/>
          <w:szCs w:val="24"/>
        </w:rPr>
        <w:t>Ч</w:t>
      </w:r>
      <w:r>
        <w:rPr>
          <w:sz w:val="24"/>
          <w:szCs w:val="24"/>
          <w:vertAlign w:val="subscript"/>
        </w:rPr>
        <w:t>фгос</w:t>
      </w:r>
      <w:r w:rsidRPr="00F73C66">
        <w:rPr>
          <w:sz w:val="24"/>
          <w:szCs w:val="24"/>
          <w:vertAlign w:val="subscript"/>
        </w:rPr>
        <w:t xml:space="preserve">  </w:t>
      </w:r>
      <w:r w:rsidRPr="00F73C66">
        <w:rPr>
          <w:sz w:val="24"/>
          <w:szCs w:val="24"/>
        </w:rPr>
        <w:t>- списочная численность обучающихся в ОУ</w:t>
      </w:r>
      <w:r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перешедших на обучение </w:t>
      </w:r>
      <w:r w:rsidRPr="00101D28">
        <w:rPr>
          <w:rFonts w:eastAsia="Calibri"/>
          <w:sz w:val="24"/>
          <w:szCs w:val="24"/>
          <w:lang w:eastAsia="en-US"/>
        </w:rPr>
        <w:t xml:space="preserve">по </w:t>
      </w:r>
      <w:r>
        <w:rPr>
          <w:rFonts w:eastAsia="Calibri"/>
          <w:sz w:val="24"/>
          <w:szCs w:val="24"/>
          <w:lang w:eastAsia="en-US"/>
        </w:rPr>
        <w:t>ФГОС;</w:t>
      </w:r>
    </w:p>
    <w:p w:rsidR="00845240" w:rsidRPr="00F73C66" w:rsidRDefault="00845240" w:rsidP="00845240">
      <w:pPr>
        <w:rPr>
          <w:sz w:val="24"/>
          <w:szCs w:val="24"/>
        </w:rPr>
      </w:pPr>
      <w:r w:rsidRPr="00F73C66">
        <w:rPr>
          <w:sz w:val="24"/>
          <w:szCs w:val="24"/>
        </w:rPr>
        <w:t>- Ч</w:t>
      </w:r>
      <w:r w:rsidRPr="00F73C66">
        <w:rPr>
          <w:sz w:val="24"/>
          <w:szCs w:val="24"/>
          <w:vertAlign w:val="subscript"/>
        </w:rPr>
        <w:t xml:space="preserve">комп. </w:t>
      </w:r>
      <w:r w:rsidRPr="00F73C66">
        <w:rPr>
          <w:sz w:val="24"/>
          <w:szCs w:val="24"/>
        </w:rPr>
        <w:t>– число компьютеров в ОУ, используемых в образовательном периоде на конец отчетного периода;</w:t>
      </w:r>
    </w:p>
    <w:p w:rsidR="00845240" w:rsidRPr="008912D1" w:rsidRDefault="00845240" w:rsidP="00845240">
      <w:pPr>
        <w:rPr>
          <w:sz w:val="24"/>
          <w:szCs w:val="24"/>
        </w:rPr>
      </w:pPr>
      <w:r w:rsidRPr="008912D1">
        <w:rPr>
          <w:sz w:val="24"/>
          <w:szCs w:val="24"/>
        </w:rPr>
        <w:t>- У – численность сотрудников ОУ, занимающих должности учителей;</w:t>
      </w:r>
    </w:p>
    <w:p w:rsidR="00845240" w:rsidRDefault="00845240" w:rsidP="00845240">
      <w:pPr>
        <w:rPr>
          <w:sz w:val="24"/>
          <w:szCs w:val="24"/>
        </w:rPr>
      </w:pPr>
      <w:r w:rsidRPr="008912D1">
        <w:rPr>
          <w:sz w:val="24"/>
          <w:szCs w:val="24"/>
        </w:rPr>
        <w:t>- У</w:t>
      </w:r>
      <w:r w:rsidRPr="008912D1">
        <w:rPr>
          <w:sz w:val="24"/>
          <w:szCs w:val="24"/>
          <w:vertAlign w:val="subscript"/>
        </w:rPr>
        <w:t>в</w:t>
      </w:r>
      <w:r w:rsidRPr="008912D1">
        <w:rPr>
          <w:sz w:val="24"/>
          <w:szCs w:val="24"/>
        </w:rPr>
        <w:t xml:space="preserve"> - численность учителей, имеющих высшее профессиональное</w:t>
      </w:r>
      <w:r>
        <w:rPr>
          <w:sz w:val="24"/>
          <w:szCs w:val="24"/>
        </w:rPr>
        <w:t xml:space="preserve"> </w:t>
      </w:r>
      <w:r w:rsidRPr="008912D1">
        <w:rPr>
          <w:sz w:val="24"/>
          <w:szCs w:val="24"/>
        </w:rPr>
        <w:t>образование;</w:t>
      </w:r>
    </w:p>
    <w:p w:rsidR="00845240" w:rsidRDefault="00845240" w:rsidP="00845240">
      <w:pPr>
        <w:rPr>
          <w:sz w:val="24"/>
          <w:szCs w:val="24"/>
        </w:rPr>
      </w:pPr>
      <w:r>
        <w:rPr>
          <w:sz w:val="24"/>
          <w:szCs w:val="24"/>
        </w:rPr>
        <w:t>- У</w:t>
      </w:r>
      <w:r>
        <w:rPr>
          <w:sz w:val="24"/>
          <w:szCs w:val="24"/>
          <w:vertAlign w:val="subscript"/>
        </w:rPr>
        <w:t xml:space="preserve">к - </w:t>
      </w:r>
      <w:r w:rsidRPr="008912D1">
        <w:rPr>
          <w:sz w:val="24"/>
          <w:szCs w:val="24"/>
        </w:rPr>
        <w:t xml:space="preserve">численность учителей, </w:t>
      </w:r>
      <w:r>
        <w:rPr>
          <w:sz w:val="24"/>
          <w:szCs w:val="24"/>
        </w:rPr>
        <w:t>имеющих высшую и первую квалификационные категории</w:t>
      </w:r>
      <w:r w:rsidRPr="008912D1">
        <w:rPr>
          <w:sz w:val="24"/>
          <w:szCs w:val="24"/>
        </w:rPr>
        <w:t>;</w:t>
      </w:r>
    </w:p>
    <w:p w:rsidR="00845240" w:rsidRDefault="00845240" w:rsidP="00845240">
      <w:pPr>
        <w:rPr>
          <w:sz w:val="24"/>
          <w:szCs w:val="24"/>
        </w:rPr>
      </w:pPr>
      <w:r>
        <w:rPr>
          <w:sz w:val="24"/>
          <w:szCs w:val="24"/>
        </w:rPr>
        <w:t>- У</w:t>
      </w:r>
      <w:r>
        <w:rPr>
          <w:sz w:val="24"/>
          <w:szCs w:val="24"/>
          <w:vertAlign w:val="subscript"/>
        </w:rPr>
        <w:t xml:space="preserve">30 - </w:t>
      </w:r>
      <w:r w:rsidRPr="008912D1">
        <w:rPr>
          <w:sz w:val="24"/>
          <w:szCs w:val="24"/>
        </w:rPr>
        <w:t>численность учителей</w:t>
      </w:r>
      <w:r w:rsidRPr="00BA2435">
        <w:rPr>
          <w:rFonts w:eastAsia="Calibri"/>
          <w:sz w:val="24"/>
          <w:szCs w:val="24"/>
        </w:rPr>
        <w:t xml:space="preserve"> </w:t>
      </w:r>
      <w:r w:rsidRPr="006D7B41">
        <w:rPr>
          <w:rFonts w:eastAsia="Calibri"/>
          <w:sz w:val="24"/>
          <w:szCs w:val="24"/>
        </w:rPr>
        <w:t>в возрасте до 30 лет</w:t>
      </w:r>
      <w:r w:rsidRPr="008912D1">
        <w:rPr>
          <w:sz w:val="24"/>
          <w:szCs w:val="24"/>
        </w:rPr>
        <w:t>;</w:t>
      </w:r>
    </w:p>
    <w:p w:rsidR="00845240" w:rsidRPr="00F568C3" w:rsidRDefault="00845240" w:rsidP="00845240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- У</w:t>
      </w:r>
      <w:r>
        <w:rPr>
          <w:sz w:val="24"/>
          <w:szCs w:val="24"/>
          <w:vertAlign w:val="subscript"/>
        </w:rPr>
        <w:t xml:space="preserve">фгос - </w:t>
      </w:r>
      <w:r w:rsidRPr="008912D1">
        <w:rPr>
          <w:sz w:val="24"/>
          <w:szCs w:val="24"/>
        </w:rPr>
        <w:t>численность учителей</w:t>
      </w:r>
      <w:r>
        <w:rPr>
          <w:sz w:val="24"/>
          <w:szCs w:val="24"/>
        </w:rPr>
        <w:t>,</w:t>
      </w:r>
      <w:r w:rsidRPr="00BA2435">
        <w:rPr>
          <w:rFonts w:eastAsia="Calibri"/>
          <w:sz w:val="24"/>
          <w:szCs w:val="24"/>
        </w:rPr>
        <w:t xml:space="preserve"> </w:t>
      </w:r>
      <w:r w:rsidRPr="00DE1559">
        <w:rPr>
          <w:sz w:val="24"/>
          <w:szCs w:val="24"/>
        </w:rPr>
        <w:t>прошедших курсовую подготовку по ФГОС</w:t>
      </w:r>
      <w:r w:rsidRPr="008912D1">
        <w:rPr>
          <w:sz w:val="24"/>
          <w:szCs w:val="24"/>
        </w:rPr>
        <w:t>;</w:t>
      </w:r>
    </w:p>
    <w:p w:rsidR="00845240" w:rsidRPr="008912D1" w:rsidRDefault="00845240" w:rsidP="00845240">
      <w:pPr>
        <w:rPr>
          <w:sz w:val="24"/>
          <w:szCs w:val="24"/>
        </w:rPr>
      </w:pPr>
      <w:r w:rsidRPr="008912D1">
        <w:rPr>
          <w:sz w:val="24"/>
          <w:szCs w:val="24"/>
        </w:rPr>
        <w:t>-  В</w:t>
      </w:r>
      <w:r>
        <w:rPr>
          <w:sz w:val="24"/>
          <w:szCs w:val="24"/>
        </w:rPr>
        <w:t xml:space="preserve"> </w:t>
      </w:r>
      <w:r w:rsidRPr="008912D1">
        <w:rPr>
          <w:sz w:val="24"/>
          <w:szCs w:val="24"/>
        </w:rPr>
        <w:t>-  численность сотрудников ОУ, занимающих должности воспитателей;</w:t>
      </w:r>
    </w:p>
    <w:p w:rsidR="00845240" w:rsidRDefault="00845240" w:rsidP="00845240">
      <w:pPr>
        <w:rPr>
          <w:sz w:val="24"/>
          <w:szCs w:val="24"/>
        </w:rPr>
      </w:pPr>
      <w:r w:rsidRPr="008912D1">
        <w:rPr>
          <w:sz w:val="24"/>
          <w:szCs w:val="24"/>
        </w:rPr>
        <w:t>- В</w:t>
      </w:r>
      <w:r w:rsidRPr="008912D1">
        <w:rPr>
          <w:sz w:val="24"/>
          <w:szCs w:val="24"/>
          <w:vertAlign w:val="subscript"/>
        </w:rPr>
        <w:t>в</w:t>
      </w:r>
      <w:r w:rsidRPr="008912D1">
        <w:rPr>
          <w:sz w:val="24"/>
          <w:szCs w:val="24"/>
        </w:rPr>
        <w:t>-  численность воспитателей, имеющих высшее профессиональное образование;</w:t>
      </w:r>
    </w:p>
    <w:p w:rsidR="00845240" w:rsidRPr="008912D1" w:rsidRDefault="00845240" w:rsidP="0084524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12D1">
        <w:rPr>
          <w:sz w:val="24"/>
          <w:szCs w:val="24"/>
        </w:rPr>
        <w:t>В</w:t>
      </w:r>
      <w:r>
        <w:rPr>
          <w:sz w:val="24"/>
          <w:szCs w:val="24"/>
          <w:vertAlign w:val="subscript"/>
        </w:rPr>
        <w:t xml:space="preserve">к </w:t>
      </w:r>
      <w:r w:rsidRPr="008912D1">
        <w:rPr>
          <w:sz w:val="24"/>
          <w:szCs w:val="24"/>
        </w:rPr>
        <w:t xml:space="preserve">-  численность воспитателей, </w:t>
      </w:r>
      <w:r>
        <w:rPr>
          <w:sz w:val="24"/>
          <w:szCs w:val="24"/>
        </w:rPr>
        <w:t>имеющих высшую и первую квалификационные категории</w:t>
      </w:r>
      <w:r w:rsidRPr="008912D1">
        <w:rPr>
          <w:sz w:val="24"/>
          <w:szCs w:val="24"/>
        </w:rPr>
        <w:t>;</w:t>
      </w:r>
    </w:p>
    <w:p w:rsidR="00845240" w:rsidRPr="00F73C66" w:rsidRDefault="00845240" w:rsidP="00845240">
      <w:pPr>
        <w:rPr>
          <w:sz w:val="24"/>
          <w:szCs w:val="24"/>
        </w:rPr>
      </w:pPr>
      <w:r w:rsidRPr="00F73C66">
        <w:rPr>
          <w:sz w:val="24"/>
          <w:szCs w:val="24"/>
        </w:rPr>
        <w:t>- ПП – численность сотрудников ОУ, занимающих должности прочих педагогов;</w:t>
      </w:r>
    </w:p>
    <w:p w:rsidR="00845240" w:rsidRDefault="00845240" w:rsidP="00845240">
      <w:pPr>
        <w:rPr>
          <w:sz w:val="24"/>
          <w:szCs w:val="24"/>
        </w:rPr>
      </w:pPr>
      <w:r w:rsidRPr="00053E0D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053E0D">
        <w:rPr>
          <w:sz w:val="24"/>
          <w:szCs w:val="24"/>
        </w:rPr>
        <w:t>О</w:t>
      </w:r>
      <w:r w:rsidRPr="00661CC9">
        <w:rPr>
          <w:sz w:val="24"/>
          <w:szCs w:val="24"/>
          <w:vertAlign w:val="subscript"/>
        </w:rPr>
        <w:t>ф</w:t>
      </w:r>
      <w:r w:rsidRPr="00053E0D">
        <w:rPr>
          <w:sz w:val="24"/>
          <w:szCs w:val="24"/>
        </w:rPr>
        <w:t xml:space="preserve"> – </w:t>
      </w:r>
      <w:r>
        <w:rPr>
          <w:sz w:val="24"/>
          <w:szCs w:val="24"/>
        </w:rPr>
        <w:t>фактически используемое количество</w:t>
      </w:r>
      <w:r w:rsidRPr="00053E0D">
        <w:rPr>
          <w:sz w:val="24"/>
          <w:szCs w:val="24"/>
        </w:rPr>
        <w:t xml:space="preserve"> </w:t>
      </w:r>
      <w:r w:rsidRPr="00661CC9">
        <w:rPr>
          <w:sz w:val="24"/>
          <w:szCs w:val="24"/>
        </w:rPr>
        <w:t>печатны</w:t>
      </w:r>
      <w:r>
        <w:rPr>
          <w:sz w:val="24"/>
          <w:szCs w:val="24"/>
        </w:rPr>
        <w:t>х</w:t>
      </w:r>
      <w:r w:rsidRPr="00661CC9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х</w:t>
      </w:r>
      <w:r w:rsidRPr="00661CC9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ов</w:t>
      </w:r>
      <w:r w:rsidRPr="00053E0D">
        <w:rPr>
          <w:sz w:val="24"/>
          <w:szCs w:val="24"/>
        </w:rPr>
        <w:t>;</w:t>
      </w:r>
    </w:p>
    <w:p w:rsidR="00845240" w:rsidRDefault="00845240" w:rsidP="00845240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Pr="00053E0D"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тр</w:t>
      </w:r>
      <w:r w:rsidRPr="00053E0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требуемое количество </w:t>
      </w:r>
      <w:r w:rsidRPr="00661CC9">
        <w:rPr>
          <w:sz w:val="24"/>
          <w:szCs w:val="24"/>
        </w:rPr>
        <w:t>печатны</w:t>
      </w:r>
      <w:r>
        <w:rPr>
          <w:sz w:val="24"/>
          <w:szCs w:val="24"/>
        </w:rPr>
        <w:t>х</w:t>
      </w:r>
      <w:r w:rsidRPr="00661CC9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х</w:t>
      </w:r>
      <w:r w:rsidRPr="00661CC9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ов</w:t>
      </w:r>
      <w:r w:rsidRPr="00053E0D">
        <w:rPr>
          <w:sz w:val="24"/>
          <w:szCs w:val="24"/>
        </w:rPr>
        <w:t>;</w:t>
      </w:r>
    </w:p>
    <w:p w:rsidR="00845240" w:rsidRPr="00661CC9" w:rsidRDefault="00845240" w:rsidP="00845240">
      <w:pPr>
        <w:rPr>
          <w:sz w:val="24"/>
          <w:szCs w:val="24"/>
        </w:rPr>
      </w:pPr>
      <w:r w:rsidRPr="00053E0D">
        <w:rPr>
          <w:sz w:val="24"/>
          <w:szCs w:val="24"/>
        </w:rPr>
        <w:t xml:space="preserve">- </w:t>
      </w:r>
      <w:r>
        <w:rPr>
          <w:sz w:val="24"/>
          <w:szCs w:val="24"/>
        </w:rPr>
        <w:t>Э</w:t>
      </w:r>
      <w:r w:rsidRPr="00053E0D">
        <w:rPr>
          <w:sz w:val="24"/>
          <w:szCs w:val="24"/>
        </w:rPr>
        <w:t xml:space="preserve">О – </w:t>
      </w:r>
      <w:r>
        <w:rPr>
          <w:sz w:val="24"/>
          <w:szCs w:val="24"/>
        </w:rPr>
        <w:t xml:space="preserve">количество </w:t>
      </w:r>
      <w:r w:rsidRPr="00661CC9">
        <w:rPr>
          <w:sz w:val="24"/>
          <w:szCs w:val="24"/>
        </w:rPr>
        <w:t>электронны</w:t>
      </w:r>
      <w:r>
        <w:rPr>
          <w:sz w:val="24"/>
          <w:szCs w:val="24"/>
        </w:rPr>
        <w:t>х</w:t>
      </w:r>
      <w:r w:rsidRPr="00661CC9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х</w:t>
      </w:r>
      <w:r w:rsidRPr="00661CC9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ов</w:t>
      </w:r>
      <w:r w:rsidRPr="00661CC9">
        <w:rPr>
          <w:sz w:val="24"/>
          <w:szCs w:val="24"/>
        </w:rPr>
        <w:t xml:space="preserve"> по всем учебным предметам учебного плана;</w:t>
      </w:r>
    </w:p>
    <w:p w:rsidR="00845240" w:rsidRDefault="00845240" w:rsidP="00845240">
      <w:pPr>
        <w:rPr>
          <w:sz w:val="24"/>
          <w:szCs w:val="24"/>
        </w:rPr>
      </w:pPr>
      <w:r>
        <w:rPr>
          <w:sz w:val="24"/>
          <w:szCs w:val="24"/>
        </w:rPr>
        <w:t>- УП</w:t>
      </w:r>
      <w:r w:rsidRPr="00053E0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количество </w:t>
      </w:r>
      <w:r w:rsidRPr="00661CC9">
        <w:rPr>
          <w:sz w:val="24"/>
          <w:szCs w:val="24"/>
        </w:rPr>
        <w:t>учебны</w:t>
      </w:r>
      <w:r>
        <w:rPr>
          <w:sz w:val="24"/>
          <w:szCs w:val="24"/>
        </w:rPr>
        <w:t>х</w:t>
      </w:r>
      <w:r w:rsidRPr="00661CC9">
        <w:rPr>
          <w:sz w:val="24"/>
          <w:szCs w:val="24"/>
        </w:rPr>
        <w:t xml:space="preserve"> предмет</w:t>
      </w:r>
      <w:r>
        <w:rPr>
          <w:sz w:val="24"/>
          <w:szCs w:val="24"/>
        </w:rPr>
        <w:t>ов</w:t>
      </w:r>
      <w:r w:rsidRPr="00661CC9">
        <w:rPr>
          <w:sz w:val="24"/>
          <w:szCs w:val="24"/>
        </w:rPr>
        <w:t xml:space="preserve"> учебного плана</w:t>
      </w:r>
      <w:r w:rsidRPr="00053E0D">
        <w:rPr>
          <w:sz w:val="24"/>
          <w:szCs w:val="24"/>
        </w:rPr>
        <w:t>;</w:t>
      </w:r>
    </w:p>
    <w:p w:rsidR="00845240" w:rsidRPr="00F73C66" w:rsidRDefault="00845240" w:rsidP="00845240">
      <w:pPr>
        <w:rPr>
          <w:sz w:val="24"/>
          <w:szCs w:val="24"/>
        </w:rPr>
      </w:pPr>
      <w:r w:rsidRPr="00F73C66">
        <w:rPr>
          <w:sz w:val="24"/>
          <w:szCs w:val="24"/>
        </w:rPr>
        <w:t>- С</w:t>
      </w:r>
      <w:r w:rsidRPr="00F73C66">
        <w:rPr>
          <w:sz w:val="24"/>
          <w:szCs w:val="24"/>
          <w:vertAlign w:val="subscript"/>
        </w:rPr>
        <w:t>п</w:t>
      </w:r>
      <w:r w:rsidRPr="00F73C66">
        <w:rPr>
          <w:sz w:val="24"/>
          <w:szCs w:val="24"/>
        </w:rPr>
        <w:t xml:space="preserve"> – численность сотрудников ОУ из числа учителей, воспитателей, прочих педагогов, прошедших курсовую подготовку за отчетный  период</w:t>
      </w:r>
      <w:r>
        <w:rPr>
          <w:sz w:val="24"/>
          <w:szCs w:val="24"/>
        </w:rPr>
        <w:t>;</w:t>
      </w:r>
    </w:p>
    <w:p w:rsidR="00845240" w:rsidRPr="00CD15DA" w:rsidRDefault="00845240" w:rsidP="00845240">
      <w:pPr>
        <w:rPr>
          <w:sz w:val="24"/>
          <w:szCs w:val="24"/>
        </w:rPr>
      </w:pPr>
      <w:r w:rsidRPr="00CD15DA">
        <w:rPr>
          <w:sz w:val="24"/>
          <w:szCs w:val="24"/>
        </w:rPr>
        <w:t>- Ч</w:t>
      </w:r>
      <w:r w:rsidRPr="00CD15DA">
        <w:rPr>
          <w:sz w:val="24"/>
          <w:szCs w:val="24"/>
          <w:vertAlign w:val="subscript"/>
        </w:rPr>
        <w:t xml:space="preserve">пит </w:t>
      </w:r>
      <w:r w:rsidRPr="00CD15DA">
        <w:rPr>
          <w:sz w:val="24"/>
          <w:szCs w:val="24"/>
        </w:rPr>
        <w:t xml:space="preserve"> - численность обучающихся, получающих горячее питание в школьной столовой;</w:t>
      </w:r>
    </w:p>
    <w:p w:rsidR="00845240" w:rsidRDefault="00845240" w:rsidP="00845240">
      <w:pPr>
        <w:rPr>
          <w:sz w:val="24"/>
          <w:szCs w:val="24"/>
        </w:rPr>
      </w:pPr>
      <w:r w:rsidRPr="00647596">
        <w:rPr>
          <w:sz w:val="24"/>
          <w:szCs w:val="24"/>
        </w:rPr>
        <w:t xml:space="preserve">- </w:t>
      </w:r>
      <w:r w:rsidRPr="00E61874">
        <w:rPr>
          <w:sz w:val="24"/>
          <w:szCs w:val="24"/>
        </w:rPr>
        <w:t>Ч</w:t>
      </w:r>
      <w:r w:rsidRPr="00E61874">
        <w:rPr>
          <w:sz w:val="24"/>
          <w:szCs w:val="24"/>
          <w:vertAlign w:val="subscript"/>
        </w:rPr>
        <w:t>об</w:t>
      </w:r>
      <w:r>
        <w:rPr>
          <w:sz w:val="24"/>
          <w:szCs w:val="24"/>
          <w:vertAlign w:val="subscript"/>
          <w:lang w:val="en-US"/>
        </w:rPr>
        <w:t>IX</w:t>
      </w:r>
      <w:r w:rsidRPr="00647596">
        <w:rPr>
          <w:sz w:val="24"/>
          <w:szCs w:val="24"/>
          <w:vertAlign w:val="subscript"/>
        </w:rPr>
        <w:t xml:space="preserve"> </w:t>
      </w:r>
      <w:r w:rsidRPr="00647596">
        <w:rPr>
          <w:sz w:val="24"/>
          <w:szCs w:val="24"/>
        </w:rPr>
        <w:t>–</w:t>
      </w:r>
      <w:r w:rsidRPr="00647596">
        <w:rPr>
          <w:sz w:val="24"/>
          <w:szCs w:val="24"/>
          <w:vertAlign w:val="subscript"/>
        </w:rPr>
        <w:t xml:space="preserve"> </w:t>
      </w:r>
      <w:r w:rsidRPr="00647596">
        <w:rPr>
          <w:sz w:val="24"/>
          <w:szCs w:val="24"/>
        </w:rPr>
        <w:t>общее число</w:t>
      </w:r>
      <w:r>
        <w:rPr>
          <w:sz w:val="24"/>
          <w:szCs w:val="24"/>
          <w:vertAlign w:val="subscript"/>
        </w:rPr>
        <w:t xml:space="preserve"> </w:t>
      </w:r>
      <w:r w:rsidRPr="00647596">
        <w:rPr>
          <w:sz w:val="24"/>
          <w:szCs w:val="24"/>
        </w:rPr>
        <w:t xml:space="preserve">выпускников </w:t>
      </w:r>
      <w:r w:rsidRPr="00647596">
        <w:rPr>
          <w:sz w:val="24"/>
          <w:szCs w:val="24"/>
          <w:lang w:val="en-US"/>
        </w:rPr>
        <w:t>IX</w:t>
      </w:r>
      <w:r w:rsidRPr="00647596">
        <w:rPr>
          <w:sz w:val="24"/>
          <w:szCs w:val="24"/>
        </w:rPr>
        <w:t xml:space="preserve"> классов</w:t>
      </w:r>
      <w:r>
        <w:rPr>
          <w:sz w:val="24"/>
          <w:szCs w:val="24"/>
        </w:rPr>
        <w:t>;</w:t>
      </w:r>
    </w:p>
    <w:p w:rsidR="00845240" w:rsidRPr="00647596" w:rsidRDefault="00845240" w:rsidP="00845240">
      <w:pPr>
        <w:rPr>
          <w:sz w:val="24"/>
          <w:szCs w:val="24"/>
        </w:rPr>
      </w:pPr>
      <w:r w:rsidRPr="00647596">
        <w:rPr>
          <w:sz w:val="24"/>
          <w:szCs w:val="24"/>
        </w:rPr>
        <w:t xml:space="preserve">- </w:t>
      </w:r>
      <w:r w:rsidRPr="00E61874">
        <w:rPr>
          <w:sz w:val="24"/>
          <w:szCs w:val="24"/>
        </w:rPr>
        <w:t>Ч</w:t>
      </w:r>
      <w:r>
        <w:rPr>
          <w:sz w:val="24"/>
          <w:szCs w:val="24"/>
          <w:vertAlign w:val="subscript"/>
          <w:lang w:val="en-US"/>
        </w:rPr>
        <w:t>IX</w:t>
      </w:r>
      <w:r w:rsidRPr="00647596">
        <w:rPr>
          <w:sz w:val="24"/>
          <w:szCs w:val="24"/>
          <w:vertAlign w:val="subscript"/>
        </w:rPr>
        <w:t xml:space="preserve"> </w:t>
      </w:r>
      <w:r w:rsidRPr="006475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47596">
        <w:rPr>
          <w:sz w:val="24"/>
          <w:szCs w:val="24"/>
        </w:rPr>
        <w:t>число</w:t>
      </w:r>
      <w:r>
        <w:rPr>
          <w:sz w:val="24"/>
          <w:szCs w:val="24"/>
          <w:vertAlign w:val="subscript"/>
        </w:rPr>
        <w:t xml:space="preserve"> </w:t>
      </w:r>
      <w:r w:rsidRPr="00647596">
        <w:rPr>
          <w:sz w:val="24"/>
          <w:szCs w:val="24"/>
        </w:rPr>
        <w:t xml:space="preserve">выпускников </w:t>
      </w:r>
      <w:r w:rsidRPr="00647596">
        <w:rPr>
          <w:sz w:val="24"/>
          <w:szCs w:val="24"/>
          <w:lang w:val="en-US"/>
        </w:rPr>
        <w:t>IX</w:t>
      </w:r>
      <w:r w:rsidRPr="00647596">
        <w:rPr>
          <w:sz w:val="24"/>
          <w:szCs w:val="24"/>
        </w:rPr>
        <w:t xml:space="preserve"> классов</w:t>
      </w:r>
      <w:r>
        <w:rPr>
          <w:sz w:val="24"/>
          <w:szCs w:val="24"/>
        </w:rPr>
        <w:t xml:space="preserve">, </w:t>
      </w:r>
      <w:r w:rsidRPr="00647596">
        <w:rPr>
          <w:sz w:val="24"/>
          <w:szCs w:val="24"/>
        </w:rPr>
        <w:t>получивших аттестат об основном общем образовании;</w:t>
      </w:r>
    </w:p>
    <w:p w:rsidR="00845240" w:rsidRPr="00FD5778" w:rsidRDefault="00845240" w:rsidP="00845240">
      <w:pPr>
        <w:rPr>
          <w:sz w:val="24"/>
          <w:szCs w:val="24"/>
        </w:rPr>
      </w:pPr>
      <w:r w:rsidRPr="00FD5778">
        <w:rPr>
          <w:sz w:val="24"/>
          <w:szCs w:val="24"/>
        </w:rPr>
        <w:t>- Ч</w:t>
      </w:r>
      <w:r w:rsidRPr="00FD5778">
        <w:rPr>
          <w:sz w:val="24"/>
          <w:szCs w:val="24"/>
          <w:vertAlign w:val="subscript"/>
        </w:rPr>
        <w:t xml:space="preserve">а </w:t>
      </w:r>
      <w:r w:rsidRPr="00FD5778">
        <w:rPr>
          <w:sz w:val="24"/>
          <w:szCs w:val="24"/>
        </w:rPr>
        <w:t xml:space="preserve">– численность выпускников </w:t>
      </w:r>
      <w:r w:rsidRPr="00FD5778">
        <w:rPr>
          <w:sz w:val="24"/>
          <w:szCs w:val="24"/>
          <w:lang w:val="en-US"/>
        </w:rPr>
        <w:t>XI</w:t>
      </w:r>
      <w:r w:rsidRPr="00FD5778">
        <w:rPr>
          <w:sz w:val="24"/>
          <w:szCs w:val="24"/>
        </w:rPr>
        <w:t xml:space="preserve"> классов, получивших аттестат о среднем (полном) общем образовании</w:t>
      </w:r>
      <w:r>
        <w:rPr>
          <w:sz w:val="24"/>
          <w:szCs w:val="24"/>
        </w:rPr>
        <w:t>;</w:t>
      </w:r>
    </w:p>
    <w:p w:rsidR="00845240" w:rsidRDefault="00845240" w:rsidP="00845240">
      <w:pPr>
        <w:rPr>
          <w:sz w:val="24"/>
          <w:szCs w:val="24"/>
        </w:rPr>
      </w:pPr>
      <w:r w:rsidRPr="00FD5778">
        <w:rPr>
          <w:sz w:val="24"/>
          <w:szCs w:val="24"/>
        </w:rPr>
        <w:t>- Ч</w:t>
      </w:r>
      <w:r>
        <w:rPr>
          <w:sz w:val="24"/>
          <w:szCs w:val="24"/>
          <w:vertAlign w:val="subscript"/>
        </w:rPr>
        <w:t xml:space="preserve">вып  </w:t>
      </w:r>
      <w:r w:rsidRPr="00FD5778">
        <w:rPr>
          <w:sz w:val="24"/>
          <w:szCs w:val="24"/>
        </w:rPr>
        <w:t>- общая численность выпускников</w:t>
      </w:r>
      <w:r>
        <w:rPr>
          <w:sz w:val="24"/>
          <w:szCs w:val="24"/>
        </w:rPr>
        <w:t>;</w:t>
      </w:r>
    </w:p>
    <w:p w:rsidR="00845240" w:rsidRDefault="00845240" w:rsidP="0084524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5778">
        <w:rPr>
          <w:sz w:val="24"/>
          <w:szCs w:val="24"/>
        </w:rPr>
        <w:t>Ч</w:t>
      </w:r>
      <w:r>
        <w:rPr>
          <w:sz w:val="24"/>
          <w:szCs w:val="24"/>
          <w:vertAlign w:val="subscript"/>
          <w:lang w:val="en-US"/>
        </w:rPr>
        <w:t>X</w:t>
      </w:r>
      <w:r w:rsidRPr="00072B35">
        <w:rPr>
          <w:sz w:val="24"/>
          <w:szCs w:val="24"/>
          <w:vertAlign w:val="subscript"/>
        </w:rPr>
        <w:t>-</w:t>
      </w:r>
      <w:r>
        <w:rPr>
          <w:sz w:val="24"/>
          <w:szCs w:val="24"/>
          <w:vertAlign w:val="subscript"/>
          <w:lang w:val="en-US"/>
        </w:rPr>
        <w:t>XI</w:t>
      </w:r>
      <w:r>
        <w:rPr>
          <w:sz w:val="24"/>
          <w:szCs w:val="24"/>
          <w:vertAlign w:val="subscript"/>
        </w:rPr>
        <w:t xml:space="preserve">  </w:t>
      </w:r>
      <w:r w:rsidRPr="00FD5778">
        <w:rPr>
          <w:sz w:val="24"/>
          <w:szCs w:val="24"/>
        </w:rPr>
        <w:t xml:space="preserve">- общая численность </w:t>
      </w:r>
      <w:r>
        <w:rPr>
          <w:sz w:val="24"/>
          <w:szCs w:val="24"/>
        </w:rPr>
        <w:t>обучающихся 10 – 11 классов;</w:t>
      </w:r>
    </w:p>
    <w:p w:rsidR="00845240" w:rsidRDefault="00845240" w:rsidP="0084524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5778">
        <w:rPr>
          <w:sz w:val="24"/>
          <w:szCs w:val="24"/>
        </w:rPr>
        <w:t>Ч</w:t>
      </w:r>
      <w:r w:rsidRPr="00BA2435">
        <w:rPr>
          <w:sz w:val="24"/>
          <w:szCs w:val="24"/>
          <w:vertAlign w:val="subscript"/>
        </w:rPr>
        <w:t>проф</w:t>
      </w:r>
      <w:r>
        <w:rPr>
          <w:sz w:val="24"/>
          <w:szCs w:val="24"/>
          <w:vertAlign w:val="subscript"/>
        </w:rPr>
        <w:t xml:space="preserve">  </w:t>
      </w:r>
      <w:r w:rsidRPr="00FD5778">
        <w:rPr>
          <w:sz w:val="24"/>
          <w:szCs w:val="24"/>
        </w:rPr>
        <w:t xml:space="preserve">- численность </w:t>
      </w:r>
      <w:r>
        <w:rPr>
          <w:sz w:val="24"/>
          <w:szCs w:val="24"/>
        </w:rPr>
        <w:t>обучающихся 10 – 11 классов</w:t>
      </w:r>
      <w:r w:rsidRPr="00BA2435">
        <w:rPr>
          <w:sz w:val="24"/>
          <w:szCs w:val="24"/>
        </w:rPr>
        <w:t xml:space="preserve"> </w:t>
      </w:r>
      <w:r>
        <w:rPr>
          <w:sz w:val="24"/>
          <w:szCs w:val="24"/>
        </w:rPr>
        <w:t>в профильных классах или в классах с углубленным изучением отдельных предметов;</w:t>
      </w:r>
    </w:p>
    <w:p w:rsidR="00845240" w:rsidRDefault="00845240" w:rsidP="00845240">
      <w:pPr>
        <w:rPr>
          <w:sz w:val="24"/>
          <w:szCs w:val="24"/>
        </w:rPr>
      </w:pPr>
      <w:r>
        <w:rPr>
          <w:sz w:val="24"/>
          <w:szCs w:val="24"/>
        </w:rPr>
        <w:t>- Ч</w:t>
      </w:r>
      <w:r>
        <w:rPr>
          <w:sz w:val="24"/>
          <w:szCs w:val="24"/>
          <w:vertAlign w:val="subscript"/>
        </w:rPr>
        <w:t xml:space="preserve">ша </w:t>
      </w:r>
      <w:r w:rsidRPr="00311B52">
        <w:rPr>
          <w:sz w:val="24"/>
          <w:szCs w:val="24"/>
        </w:rPr>
        <w:t xml:space="preserve">– численность участников </w:t>
      </w:r>
      <w:r>
        <w:rPr>
          <w:sz w:val="24"/>
          <w:szCs w:val="24"/>
        </w:rPr>
        <w:t xml:space="preserve">олимпиад </w:t>
      </w:r>
      <w:r w:rsidRPr="00311B52">
        <w:rPr>
          <w:sz w:val="24"/>
          <w:szCs w:val="24"/>
        </w:rPr>
        <w:t>школьного этапа</w:t>
      </w:r>
      <w:r>
        <w:rPr>
          <w:sz w:val="24"/>
          <w:szCs w:val="24"/>
        </w:rPr>
        <w:t>;</w:t>
      </w:r>
    </w:p>
    <w:p w:rsidR="00845240" w:rsidRDefault="00845240" w:rsidP="00845240">
      <w:pPr>
        <w:rPr>
          <w:sz w:val="24"/>
          <w:szCs w:val="24"/>
        </w:rPr>
      </w:pPr>
      <w:r>
        <w:rPr>
          <w:sz w:val="24"/>
          <w:szCs w:val="24"/>
        </w:rPr>
        <w:t>- Ч</w:t>
      </w:r>
      <w:r>
        <w:rPr>
          <w:sz w:val="24"/>
          <w:szCs w:val="24"/>
          <w:vertAlign w:val="subscript"/>
        </w:rPr>
        <w:t xml:space="preserve">ма </w:t>
      </w:r>
      <w:r w:rsidRPr="00311B52">
        <w:rPr>
          <w:sz w:val="24"/>
          <w:szCs w:val="24"/>
        </w:rPr>
        <w:t xml:space="preserve">– численность участников </w:t>
      </w:r>
      <w:r>
        <w:rPr>
          <w:sz w:val="24"/>
          <w:szCs w:val="24"/>
        </w:rPr>
        <w:t>олимпиад муниципального</w:t>
      </w:r>
      <w:r w:rsidRPr="00311B52">
        <w:rPr>
          <w:sz w:val="24"/>
          <w:szCs w:val="24"/>
        </w:rPr>
        <w:t xml:space="preserve"> этапа</w:t>
      </w:r>
      <w:r>
        <w:rPr>
          <w:sz w:val="24"/>
          <w:szCs w:val="24"/>
        </w:rPr>
        <w:t>;</w:t>
      </w:r>
    </w:p>
    <w:p w:rsidR="00845240" w:rsidRDefault="00845240" w:rsidP="00845240">
      <w:pPr>
        <w:rPr>
          <w:sz w:val="24"/>
          <w:szCs w:val="24"/>
        </w:rPr>
      </w:pPr>
      <w:r>
        <w:rPr>
          <w:sz w:val="24"/>
          <w:szCs w:val="24"/>
        </w:rPr>
        <w:t>- Ч</w:t>
      </w:r>
      <w:r>
        <w:rPr>
          <w:sz w:val="24"/>
          <w:szCs w:val="24"/>
          <w:vertAlign w:val="subscript"/>
        </w:rPr>
        <w:t xml:space="preserve">ра </w:t>
      </w:r>
      <w:r w:rsidRPr="00311B52">
        <w:rPr>
          <w:sz w:val="24"/>
          <w:szCs w:val="24"/>
        </w:rPr>
        <w:t xml:space="preserve">– численность участников </w:t>
      </w:r>
      <w:r>
        <w:rPr>
          <w:sz w:val="24"/>
          <w:szCs w:val="24"/>
        </w:rPr>
        <w:t>олимпиад регионального</w:t>
      </w:r>
      <w:r w:rsidRPr="00311B52">
        <w:rPr>
          <w:sz w:val="24"/>
          <w:szCs w:val="24"/>
        </w:rPr>
        <w:t xml:space="preserve"> этапа</w:t>
      </w:r>
      <w:r>
        <w:rPr>
          <w:sz w:val="24"/>
          <w:szCs w:val="24"/>
        </w:rPr>
        <w:t>;</w:t>
      </w:r>
    </w:p>
    <w:p w:rsidR="00845240" w:rsidRPr="00E65E2C" w:rsidRDefault="00845240" w:rsidP="00845240">
      <w:pPr>
        <w:rPr>
          <w:sz w:val="24"/>
          <w:szCs w:val="24"/>
        </w:rPr>
      </w:pPr>
      <w:r>
        <w:rPr>
          <w:sz w:val="24"/>
          <w:szCs w:val="24"/>
        </w:rPr>
        <w:t>- Ч</w:t>
      </w:r>
      <w:r>
        <w:rPr>
          <w:sz w:val="24"/>
          <w:szCs w:val="24"/>
          <w:vertAlign w:val="subscript"/>
        </w:rPr>
        <w:t>доп</w:t>
      </w:r>
      <w:r>
        <w:rPr>
          <w:sz w:val="24"/>
          <w:szCs w:val="24"/>
        </w:rPr>
        <w:t xml:space="preserve"> – численность обучающихся, </w:t>
      </w:r>
      <w:r w:rsidRPr="00B11946">
        <w:rPr>
          <w:sz w:val="24"/>
          <w:szCs w:val="24"/>
        </w:rPr>
        <w:t>занимающихся в объединениях дополнительного образования, организованных учреждением</w:t>
      </w:r>
      <w:r>
        <w:rPr>
          <w:sz w:val="24"/>
          <w:szCs w:val="24"/>
        </w:rPr>
        <w:t xml:space="preserve">; </w:t>
      </w:r>
    </w:p>
    <w:p w:rsidR="00845240" w:rsidRPr="0075715D" w:rsidRDefault="00845240" w:rsidP="00845240">
      <w:pPr>
        <w:spacing w:line="276" w:lineRule="auto"/>
        <w:rPr>
          <w:sz w:val="24"/>
          <w:szCs w:val="24"/>
        </w:rPr>
      </w:pPr>
      <w:r w:rsidRPr="0075715D">
        <w:rPr>
          <w:sz w:val="24"/>
          <w:szCs w:val="24"/>
        </w:rPr>
        <w:t>- Коо – количество обучающихся, стоящих на учете (внутришкольный, ОДН, КДН), охваченных организованным отдыхом;</w:t>
      </w:r>
    </w:p>
    <w:p w:rsidR="000A4D37" w:rsidRPr="00350B63" w:rsidRDefault="00845240" w:rsidP="00845240">
      <w:pPr>
        <w:spacing w:line="276" w:lineRule="auto"/>
        <w:rPr>
          <w:sz w:val="24"/>
          <w:szCs w:val="24"/>
        </w:rPr>
      </w:pPr>
      <w:r w:rsidRPr="0075715D">
        <w:rPr>
          <w:sz w:val="24"/>
          <w:szCs w:val="24"/>
        </w:rPr>
        <w:t>- Ксу – количество обучающих, стоящих на учете (внутришкольный, ОДН, КДН)</w:t>
      </w:r>
    </w:p>
    <w:p w:rsidR="00903220" w:rsidRDefault="00903220" w:rsidP="00350B63">
      <w:pPr>
        <w:jc w:val="center"/>
        <w:rPr>
          <w:b/>
          <w:sz w:val="24"/>
          <w:szCs w:val="24"/>
        </w:rPr>
      </w:pPr>
    </w:p>
    <w:p w:rsidR="00903220" w:rsidRDefault="00903220" w:rsidP="00350B63">
      <w:pPr>
        <w:jc w:val="center"/>
        <w:rPr>
          <w:b/>
          <w:sz w:val="24"/>
          <w:szCs w:val="24"/>
        </w:rPr>
      </w:pPr>
    </w:p>
    <w:p w:rsidR="00903220" w:rsidRDefault="00903220" w:rsidP="00350B63">
      <w:pPr>
        <w:jc w:val="center"/>
        <w:rPr>
          <w:b/>
          <w:sz w:val="24"/>
          <w:szCs w:val="24"/>
        </w:rPr>
      </w:pPr>
    </w:p>
    <w:p w:rsidR="00903220" w:rsidRDefault="00903220" w:rsidP="00350B63">
      <w:pPr>
        <w:jc w:val="center"/>
        <w:rPr>
          <w:b/>
          <w:sz w:val="24"/>
          <w:szCs w:val="24"/>
        </w:rPr>
      </w:pPr>
    </w:p>
    <w:p w:rsidR="00903220" w:rsidRDefault="00903220" w:rsidP="00350B63">
      <w:pPr>
        <w:jc w:val="center"/>
        <w:rPr>
          <w:b/>
          <w:sz w:val="24"/>
          <w:szCs w:val="24"/>
        </w:rPr>
      </w:pPr>
    </w:p>
    <w:p w:rsidR="00903220" w:rsidRDefault="00903220" w:rsidP="00350B63">
      <w:pPr>
        <w:jc w:val="center"/>
        <w:rPr>
          <w:b/>
          <w:sz w:val="24"/>
          <w:szCs w:val="24"/>
        </w:rPr>
      </w:pPr>
    </w:p>
    <w:p w:rsidR="00903220" w:rsidRDefault="00903220" w:rsidP="00350B63">
      <w:pPr>
        <w:jc w:val="center"/>
        <w:rPr>
          <w:b/>
          <w:sz w:val="24"/>
          <w:szCs w:val="24"/>
        </w:rPr>
      </w:pPr>
    </w:p>
    <w:p w:rsidR="000A4D37" w:rsidRPr="00350B63" w:rsidRDefault="000A4D37" w:rsidP="00350B63">
      <w:pPr>
        <w:jc w:val="center"/>
        <w:rPr>
          <w:b/>
          <w:sz w:val="24"/>
          <w:szCs w:val="24"/>
        </w:rPr>
      </w:pPr>
      <w:r w:rsidRPr="00350B63">
        <w:rPr>
          <w:b/>
          <w:sz w:val="24"/>
          <w:szCs w:val="24"/>
        </w:rPr>
        <w:lastRenderedPageBreak/>
        <w:t>3.2. Объем  оказываемой муниципальной услуги  в натуральных показателях.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9"/>
        <w:gridCol w:w="1276"/>
        <w:gridCol w:w="1489"/>
        <w:gridCol w:w="1701"/>
        <w:gridCol w:w="6"/>
        <w:gridCol w:w="1699"/>
        <w:gridCol w:w="4300"/>
      </w:tblGrid>
      <w:tr w:rsidR="000A4D37" w:rsidRPr="00350B63" w:rsidTr="00903220">
        <w:trPr>
          <w:trHeight w:val="360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D37" w:rsidRPr="00350B63" w:rsidRDefault="000A4D37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50B63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D37" w:rsidRPr="00350B63" w:rsidRDefault="000A4D37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50B63"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  <w:r w:rsidRPr="00350B63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37" w:rsidRPr="00350B63" w:rsidRDefault="000A4D37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ока</w:t>
            </w:r>
            <w:r w:rsidRPr="00350B63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зываемой  муниципальной услуги, тыс. руб.</w:t>
            </w:r>
          </w:p>
          <w:p w:rsidR="000A4D37" w:rsidRPr="00350B63" w:rsidRDefault="000A4D37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>(на конец календарного года)</w:t>
            </w:r>
          </w:p>
        </w:tc>
        <w:tc>
          <w:tcPr>
            <w:tcW w:w="4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D37" w:rsidRPr="00350B63" w:rsidRDefault="000A4D37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6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350B6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350B63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350B63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903220" w:rsidRPr="00350B63" w:rsidTr="00CC08B7">
        <w:trPr>
          <w:trHeight w:val="997"/>
        </w:trPr>
        <w:tc>
          <w:tcPr>
            <w:tcW w:w="41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03220" w:rsidRPr="00350B63" w:rsidRDefault="00903220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03220" w:rsidRPr="00350B63" w:rsidRDefault="00903220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Default="00903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  <w:r>
              <w:rPr>
                <w:sz w:val="24"/>
                <w:szCs w:val="24"/>
              </w:rPr>
              <w:br/>
              <w:t>финансовый</w:t>
            </w:r>
            <w:r>
              <w:rPr>
                <w:sz w:val="24"/>
                <w:szCs w:val="24"/>
              </w:rPr>
              <w:br/>
              <w:t>2013 год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Default="00903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 </w:t>
            </w:r>
            <w:r>
              <w:rPr>
                <w:sz w:val="24"/>
                <w:szCs w:val="24"/>
              </w:rPr>
              <w:br/>
              <w:t>финансовый</w:t>
            </w:r>
            <w:r>
              <w:rPr>
                <w:sz w:val="24"/>
                <w:szCs w:val="24"/>
              </w:rPr>
              <w:br/>
              <w:t>2014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Default="009032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</w:t>
            </w:r>
            <w:r>
              <w:rPr>
                <w:sz w:val="24"/>
                <w:szCs w:val="24"/>
              </w:rPr>
              <w:br/>
              <w:t>финансовый</w:t>
            </w:r>
            <w:r>
              <w:rPr>
                <w:sz w:val="24"/>
                <w:szCs w:val="24"/>
              </w:rPr>
              <w:br/>
              <w:t>2015 год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20" w:rsidRPr="00350B63" w:rsidTr="00903220">
        <w:trPr>
          <w:cantSplit/>
          <w:trHeight w:val="240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8"/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1.Число обучающихся  в профильных классах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ед.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C08B7" w:rsidRDefault="00CC08B7" w:rsidP="00350B6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Статистическая отчет</w:t>
            </w:r>
            <w:r w:rsidRPr="00350B63">
              <w:rPr>
                <w:rStyle w:val="aa"/>
                <w:sz w:val="24"/>
                <w:szCs w:val="24"/>
              </w:rPr>
              <w:softHyphen/>
              <w:t>ность  по форме ОШ-1.  Приказ департамента образо</w:t>
            </w:r>
            <w:r w:rsidRPr="00350B63">
              <w:rPr>
                <w:rStyle w:val="aa"/>
                <w:sz w:val="24"/>
                <w:szCs w:val="24"/>
              </w:rPr>
              <w:softHyphen/>
              <w:t>вания администрации Кстовского му</w:t>
            </w:r>
            <w:r w:rsidRPr="00350B63">
              <w:rPr>
                <w:rStyle w:val="aa"/>
                <w:sz w:val="24"/>
                <w:szCs w:val="24"/>
              </w:rPr>
              <w:softHyphen/>
              <w:t>ниципального района о комплектова</w:t>
            </w:r>
            <w:r w:rsidRPr="00350B63">
              <w:rPr>
                <w:rStyle w:val="aa"/>
                <w:sz w:val="24"/>
                <w:szCs w:val="24"/>
              </w:rPr>
              <w:softHyphen/>
              <w:t>нии ОУ на очередной финансовый год.  Сведения ОУ.</w:t>
            </w:r>
          </w:p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</w:tc>
      </w:tr>
      <w:tr w:rsidR="00903220" w:rsidRPr="00350B63" w:rsidTr="00903220">
        <w:trPr>
          <w:cantSplit/>
          <w:trHeight w:val="240"/>
        </w:trPr>
        <w:tc>
          <w:tcPr>
            <w:tcW w:w="4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чел.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C08B7" w:rsidRDefault="00CC08B7" w:rsidP="00350B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08B7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</w:tc>
      </w:tr>
      <w:tr w:rsidR="00903220" w:rsidRPr="00350B63" w:rsidTr="00903220">
        <w:trPr>
          <w:trHeight w:val="240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2.Число обучающихся в  классах ком</w:t>
            </w:r>
            <w:r w:rsidRPr="00350B63">
              <w:rPr>
                <w:sz w:val="24"/>
                <w:szCs w:val="24"/>
              </w:rPr>
              <w:softHyphen/>
              <w:t>пенсирующего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ед.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</w:tc>
      </w:tr>
      <w:tr w:rsidR="00903220" w:rsidRPr="00350B63" w:rsidTr="00903220">
        <w:trPr>
          <w:cantSplit/>
          <w:trHeight w:val="240"/>
        </w:trPr>
        <w:tc>
          <w:tcPr>
            <w:tcW w:w="4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чел.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</w:tc>
      </w:tr>
      <w:tr w:rsidR="00903220" w:rsidRPr="00350B63" w:rsidTr="00903220">
        <w:trPr>
          <w:cantSplit/>
          <w:trHeight w:val="608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845240">
            <w:pPr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3.Число обучающихся в классах с углубленным изучением отдельных предметов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ед.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</w:tc>
      </w:tr>
      <w:tr w:rsidR="00903220" w:rsidRPr="00350B63" w:rsidTr="00903220">
        <w:trPr>
          <w:cantSplit/>
          <w:trHeight w:val="107"/>
        </w:trPr>
        <w:tc>
          <w:tcPr>
            <w:tcW w:w="4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чел.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</w:tc>
      </w:tr>
      <w:tr w:rsidR="00903220" w:rsidRPr="00350B63" w:rsidTr="00903220">
        <w:trPr>
          <w:cantSplit/>
          <w:trHeight w:val="240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4.Число обучающихся в  коррекцион</w:t>
            </w:r>
            <w:r w:rsidRPr="00350B63">
              <w:rPr>
                <w:sz w:val="24"/>
                <w:szCs w:val="24"/>
              </w:rPr>
              <w:softHyphen/>
              <w:t xml:space="preserve">ных классах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ед.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35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</w:tc>
      </w:tr>
      <w:tr w:rsidR="00903220" w:rsidRPr="00350B63" w:rsidTr="00903220">
        <w:trPr>
          <w:cantSplit/>
          <w:trHeight w:val="240"/>
        </w:trPr>
        <w:tc>
          <w:tcPr>
            <w:tcW w:w="4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чел.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92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</w:tc>
      </w:tr>
      <w:tr w:rsidR="00903220" w:rsidRPr="00350B63" w:rsidTr="00903220">
        <w:tblPrEx>
          <w:tblLook w:val="0020"/>
        </w:tblPrEx>
        <w:trPr>
          <w:cantSplit/>
          <w:trHeight w:val="240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8"/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5.Число обучающихся индивидуально на дому.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чел.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35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</w:tc>
      </w:tr>
      <w:tr w:rsidR="00903220" w:rsidRPr="00350B63" w:rsidTr="00903220">
        <w:tblPrEx>
          <w:tblLook w:val="0020"/>
        </w:tblPrEx>
        <w:trPr>
          <w:cantSplit/>
          <w:trHeight w:val="84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8"/>
              <w:rPr>
                <w:sz w:val="24"/>
                <w:szCs w:val="24"/>
              </w:rPr>
            </w:pPr>
            <w:r w:rsidRPr="00350B63">
              <w:rPr>
                <w:sz w:val="24"/>
                <w:szCs w:val="24"/>
              </w:rPr>
              <w:t>6.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ед.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35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</w:tc>
      </w:tr>
      <w:tr w:rsidR="00903220" w:rsidRPr="00350B63" w:rsidTr="00903220">
        <w:tblPrEx>
          <w:tblLook w:val="0020"/>
        </w:tblPrEx>
        <w:trPr>
          <w:cantSplit/>
          <w:trHeight w:val="163"/>
        </w:trPr>
        <w:tc>
          <w:tcPr>
            <w:tcW w:w="4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sz w:val="24"/>
                <w:szCs w:val="24"/>
              </w:rPr>
            </w:pPr>
            <w:r w:rsidRPr="00350B63">
              <w:rPr>
                <w:rStyle w:val="aa"/>
                <w:sz w:val="24"/>
                <w:szCs w:val="24"/>
              </w:rPr>
              <w:t>чел.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DE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20" w:rsidRPr="00C92CED" w:rsidRDefault="00903220" w:rsidP="00350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3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20" w:rsidRPr="00350B63" w:rsidRDefault="00903220" w:rsidP="00350B63">
            <w:pPr>
              <w:rPr>
                <w:rStyle w:val="aa"/>
                <w:color w:val="FF0000"/>
                <w:sz w:val="24"/>
                <w:szCs w:val="24"/>
              </w:rPr>
            </w:pPr>
          </w:p>
        </w:tc>
      </w:tr>
    </w:tbl>
    <w:p w:rsidR="000A4D37" w:rsidRPr="00AE126A" w:rsidRDefault="000A4D37" w:rsidP="005429E3">
      <w:pPr>
        <w:pStyle w:val="a3"/>
        <w:rPr>
          <w:sz w:val="24"/>
          <w:szCs w:val="24"/>
        </w:rPr>
      </w:pPr>
      <w:r w:rsidRPr="00AE126A">
        <w:rPr>
          <w:sz w:val="24"/>
          <w:szCs w:val="24"/>
        </w:rPr>
        <w:t>4. Порядок оказания муниципальной услуги .</w:t>
      </w:r>
    </w:p>
    <w:p w:rsidR="000A4D37" w:rsidRPr="00AE126A" w:rsidRDefault="000A4D37" w:rsidP="005429E3">
      <w:pPr>
        <w:pStyle w:val="a3"/>
        <w:rPr>
          <w:sz w:val="24"/>
          <w:szCs w:val="24"/>
        </w:rPr>
      </w:pPr>
      <w:r w:rsidRPr="00AE126A">
        <w:rPr>
          <w:sz w:val="24"/>
          <w:szCs w:val="24"/>
        </w:rPr>
        <w:t>4.1 Нормативные правовые акты, регулирующие ока</w:t>
      </w:r>
      <w:r w:rsidRPr="00AE126A">
        <w:rPr>
          <w:sz w:val="24"/>
          <w:szCs w:val="24"/>
        </w:rPr>
        <w:softHyphen/>
        <w:t>зание муниципальных услуг.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190"/>
      </w:tblGrid>
      <w:tr w:rsidR="000A4D37" w:rsidRPr="00F86EE0" w:rsidTr="00903220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37" w:rsidRPr="00F86EE0" w:rsidRDefault="000A4D37" w:rsidP="00542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Показатели / требования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37" w:rsidRPr="00F86EE0" w:rsidRDefault="000A4D37" w:rsidP="00C628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навливающего требования к по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рядку оказания муниципальной услуги </w:t>
            </w:r>
          </w:p>
        </w:tc>
      </w:tr>
      <w:tr w:rsidR="000F3ABA" w:rsidRPr="00F86EE0" w:rsidTr="00903220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ABA" w:rsidRPr="00F86EE0" w:rsidRDefault="000F3ABA" w:rsidP="00C628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Стандарт качества муниципальной услуги (иной документ)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B6" w:rsidRPr="00F86EE0" w:rsidRDefault="002677B6" w:rsidP="002677B6">
            <w:pPr>
              <w:pStyle w:val="ConsPlusCell"/>
              <w:numPr>
                <w:ilvl w:val="0"/>
                <w:numId w:val="2"/>
              </w:numPr>
              <w:tabs>
                <w:tab w:val="left" w:pos="355"/>
              </w:tabs>
              <w:ind w:left="-7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2677B6" w:rsidRPr="00F86EE0" w:rsidRDefault="002677B6" w:rsidP="002677B6">
            <w:pPr>
              <w:pStyle w:val="ConsPlusCell"/>
              <w:numPr>
                <w:ilvl w:val="0"/>
                <w:numId w:val="2"/>
              </w:numPr>
              <w:tabs>
                <w:tab w:val="left" w:pos="355"/>
              </w:tabs>
              <w:ind w:left="-7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ребенка, одобренная Генеральной Ассамблеей ООН, от 20.11.1989;</w:t>
            </w:r>
          </w:p>
          <w:p w:rsidR="002677B6" w:rsidRPr="00F86EE0" w:rsidRDefault="002677B6" w:rsidP="002677B6">
            <w:pPr>
              <w:pStyle w:val="ConsPlusCell"/>
              <w:numPr>
                <w:ilvl w:val="0"/>
                <w:numId w:val="2"/>
              </w:numPr>
              <w:tabs>
                <w:tab w:val="left" w:pos="355"/>
              </w:tabs>
              <w:ind w:left="-7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 xml:space="preserve">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677B6" w:rsidRPr="00AA6929" w:rsidRDefault="002677B6" w:rsidP="002677B6">
            <w:pPr>
              <w:pStyle w:val="ConsPlusCell"/>
              <w:numPr>
                <w:ilvl w:val="0"/>
                <w:numId w:val="2"/>
              </w:numPr>
              <w:tabs>
                <w:tab w:val="left" w:pos="355"/>
              </w:tabs>
              <w:ind w:left="-7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9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</w:r>
            <w:r w:rsidRPr="00AA6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692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Минобрнауки РФ от 30.08.2013 г. № 1015</w:t>
            </w:r>
            <w:r w:rsidRPr="00AA69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7B6" w:rsidRPr="00F86EE0" w:rsidRDefault="002677B6" w:rsidP="002677B6">
            <w:pPr>
              <w:pStyle w:val="ConsPlusCell"/>
              <w:numPr>
                <w:ilvl w:val="0"/>
                <w:numId w:val="2"/>
              </w:numPr>
              <w:tabs>
                <w:tab w:val="left" w:pos="355"/>
              </w:tabs>
              <w:ind w:left="-7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 Федеральный закон от 21.12.1994 г. 69 – ФЗ;</w:t>
            </w:r>
          </w:p>
          <w:p w:rsidR="002677B6" w:rsidRPr="00F86EE0" w:rsidRDefault="002677B6" w:rsidP="002677B6">
            <w:pPr>
              <w:pStyle w:val="ConsPlusCell"/>
              <w:numPr>
                <w:ilvl w:val="0"/>
                <w:numId w:val="2"/>
              </w:numPr>
              <w:tabs>
                <w:tab w:val="left" w:pos="355"/>
              </w:tabs>
              <w:ind w:left="-7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«Федеральные требования к образовательному учреждению в части охраны здоровья обучающихся, воспитанников», утвержденные приказом Министерства образования и науки РФ от 09.12.2010 г. № 1639;</w:t>
            </w:r>
          </w:p>
          <w:p w:rsidR="002677B6" w:rsidRDefault="002677B6" w:rsidP="002677B6">
            <w:pPr>
              <w:pStyle w:val="ConsPlusCell"/>
              <w:numPr>
                <w:ilvl w:val="0"/>
                <w:numId w:val="2"/>
              </w:numPr>
              <w:tabs>
                <w:tab w:val="left" w:pos="355"/>
              </w:tabs>
              <w:ind w:left="-7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анПиН 2.4.2.2821-10 «Санитарно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требования к условиям и организации обучения в 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учреждениях», зарегистрировано в Минюсте от 03.03.2011;</w:t>
            </w:r>
          </w:p>
          <w:p w:rsidR="002677B6" w:rsidRPr="00942533" w:rsidRDefault="002677B6" w:rsidP="002677B6">
            <w:pPr>
              <w:pStyle w:val="ConsPlusCell"/>
              <w:numPr>
                <w:ilvl w:val="0"/>
                <w:numId w:val="2"/>
              </w:numPr>
              <w:tabs>
                <w:tab w:val="left" w:pos="355"/>
              </w:tabs>
              <w:ind w:left="-7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2533">
              <w:rPr>
                <w:rFonts w:ascii="Times New Roman" w:hAnsi="Times New Roman" w:cs="Times New Roman"/>
                <w:sz w:val="24"/>
                <w:szCs w:val="24"/>
              </w:rPr>
              <w:t>СанПиН 2.4.4.2599-10 «Гигиенические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533">
              <w:rPr>
                <w:rFonts w:ascii="Times New Roman" w:hAnsi="Times New Roman" w:cs="Times New Roman"/>
                <w:sz w:val="24"/>
                <w:szCs w:val="24"/>
              </w:rPr>
              <w:t>к устройству, содержанию и организации режима в оздоровительных учреждениях с дневным пребыванием детей в период каникул»</w:t>
            </w:r>
          </w:p>
          <w:p w:rsidR="002677B6" w:rsidRDefault="002677B6" w:rsidP="002677B6">
            <w:pPr>
              <w:pStyle w:val="ConsPlusCell"/>
              <w:numPr>
                <w:ilvl w:val="0"/>
                <w:numId w:val="2"/>
              </w:numPr>
              <w:tabs>
                <w:tab w:val="left" w:pos="355"/>
              </w:tabs>
              <w:ind w:left="-7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образования, утвержденный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Российской Федерации от 06.10.2009 № 373;</w:t>
            </w:r>
          </w:p>
          <w:p w:rsidR="002677B6" w:rsidRPr="005556DB" w:rsidRDefault="002677B6" w:rsidP="002677B6">
            <w:pPr>
              <w:pStyle w:val="ConsPlusCell"/>
              <w:numPr>
                <w:ilvl w:val="0"/>
                <w:numId w:val="2"/>
              </w:numPr>
              <w:tabs>
                <w:tab w:val="left" w:pos="355"/>
              </w:tabs>
              <w:ind w:left="-7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3F8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Российской Федерации от 05 марта 2004г.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ABA" w:rsidRPr="00DF5C6B" w:rsidRDefault="002677B6" w:rsidP="002677B6">
            <w:pPr>
              <w:pStyle w:val="ConsPlusCell"/>
              <w:numPr>
                <w:ilvl w:val="0"/>
                <w:numId w:val="2"/>
              </w:numPr>
              <w:tabs>
                <w:tab w:val="left" w:pos="355"/>
              </w:tabs>
              <w:ind w:left="-7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государственный образовательный стандарт основного общего образования», утвержденный приказом Министерства образования и науки Российской Федерации от 17.12.2010 г. № 1897.</w:t>
            </w:r>
          </w:p>
        </w:tc>
      </w:tr>
      <w:tr w:rsidR="000F3ABA" w:rsidRPr="00F86EE0" w:rsidTr="0090322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ABA" w:rsidRPr="00F86EE0" w:rsidRDefault="000F3ABA" w:rsidP="00C628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процедуры оказания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  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ABA" w:rsidRPr="00F86EE0" w:rsidRDefault="000F3ABA" w:rsidP="002677B6">
            <w:pPr>
              <w:pStyle w:val="ConsPlusCell"/>
              <w:numPr>
                <w:ilvl w:val="0"/>
                <w:numId w:val="3"/>
              </w:numPr>
              <w:tabs>
                <w:tab w:val="left" w:pos="355"/>
              </w:tabs>
              <w:ind w:left="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«Зачисление в общеобразовательные учреждения Кстовского муниципального района», утвержденный постановлением администрации Кстовского муниципального района от 15.09.2010 № 66.</w:t>
            </w:r>
          </w:p>
          <w:p w:rsidR="000F3ABA" w:rsidRPr="00F86EE0" w:rsidRDefault="000F3ABA" w:rsidP="000F3A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включает в себя административные процедуры:</w:t>
            </w:r>
          </w:p>
          <w:p w:rsidR="000F3ABA" w:rsidRDefault="000F3ABA" w:rsidP="00267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для зачисления в общеобразовательное учреждение родители (законные представители) предоставляют в учреждение следующие документы: заявление о приеме ребенка в учреждение; медицинскую карту ребенка; копию свидетельства о рождении ребенка; личное дело ребенка (при переходе в течение учебного года из другого учреждения)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ABA" w:rsidRPr="00F86EE0" w:rsidRDefault="000F3ABA" w:rsidP="00267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F86EE0">
              <w:rPr>
                <w:rFonts w:ascii="Times New Roman" w:hAnsi="Times New Roman" w:cs="Times New Roman"/>
                <w:sz w:val="24"/>
                <w:szCs w:val="24"/>
              </w:rPr>
              <w:t>ачисление оформляется приказом директора общеобразовательного учреждения не позднее 30 августа текущего года или в день подачи документов при переходе из другого учреждения в течение учебного года.</w:t>
            </w:r>
          </w:p>
        </w:tc>
      </w:tr>
    </w:tbl>
    <w:p w:rsidR="000F3ABA" w:rsidRDefault="000F3ABA" w:rsidP="005429E3">
      <w:pPr>
        <w:jc w:val="center"/>
        <w:rPr>
          <w:b/>
          <w:sz w:val="24"/>
          <w:szCs w:val="24"/>
        </w:rPr>
      </w:pPr>
    </w:p>
    <w:p w:rsidR="000A4D37" w:rsidRPr="00AE126A" w:rsidRDefault="000A4D37" w:rsidP="005429E3">
      <w:pPr>
        <w:jc w:val="center"/>
        <w:rPr>
          <w:b/>
          <w:sz w:val="24"/>
          <w:szCs w:val="24"/>
        </w:rPr>
      </w:pPr>
      <w:r w:rsidRPr="00AE126A">
        <w:rPr>
          <w:b/>
          <w:sz w:val="24"/>
          <w:szCs w:val="24"/>
        </w:rPr>
        <w:t>4.2. Порядок информирования потенциальных потребителей оказываемой муниципальной услуги.</w:t>
      </w:r>
    </w:p>
    <w:p w:rsidR="000A4D37" w:rsidRPr="00F86EE0" w:rsidRDefault="000A4D37" w:rsidP="005429E3">
      <w:pPr>
        <w:pStyle w:val="ConsPlusCell"/>
        <w:tabs>
          <w:tab w:val="left" w:pos="25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86EE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60" w:type="dxa"/>
        <w:tblInd w:w="90" w:type="dxa"/>
        <w:tblLayout w:type="fixed"/>
        <w:tblLook w:val="0000"/>
      </w:tblPr>
      <w:tblGrid>
        <w:gridCol w:w="498"/>
        <w:gridCol w:w="3489"/>
        <w:gridCol w:w="7481"/>
        <w:gridCol w:w="3292"/>
      </w:tblGrid>
      <w:tr w:rsidR="000A4D37" w:rsidRPr="00DF5C6B" w:rsidTr="00C628F0">
        <w:trPr>
          <w:trHeight w:val="300"/>
          <w:tblHeader/>
        </w:trPr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A4D37" w:rsidRPr="00DF5C6B" w:rsidRDefault="000A4D37" w:rsidP="00C628F0">
            <w:pPr>
              <w:pStyle w:val="ConsPlusCell"/>
              <w:tabs>
                <w:tab w:val="left" w:pos="2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D37" w:rsidRPr="00DF5C6B" w:rsidRDefault="000A4D37" w:rsidP="00C628F0">
            <w:pPr>
              <w:pStyle w:val="ConsPlusCell"/>
              <w:tabs>
                <w:tab w:val="left" w:pos="2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</w:t>
            </w:r>
            <w:r w:rsidRPr="00DF5C6B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D37" w:rsidRPr="00DF5C6B" w:rsidRDefault="000A4D37" w:rsidP="00C628F0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A4D37" w:rsidRPr="00DF5C6B" w:rsidTr="00C628F0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D37" w:rsidRPr="00DF5C6B" w:rsidRDefault="000A4D37" w:rsidP="00C628F0">
            <w:pPr>
              <w:pStyle w:val="ConsPlusCell"/>
              <w:tabs>
                <w:tab w:val="left" w:pos="2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A4D37" w:rsidRPr="00DF5C6B" w:rsidRDefault="000A4D37" w:rsidP="00C628F0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</w:t>
            </w:r>
            <w:r w:rsidRPr="00DF5C6B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D37" w:rsidRPr="00DF5C6B" w:rsidRDefault="000A4D37" w:rsidP="00C628F0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D37" w:rsidRPr="00DF5C6B" w:rsidRDefault="000A4D37" w:rsidP="00980913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</w:t>
            </w: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0A4D37" w:rsidRPr="00DF5C6B" w:rsidTr="00C628F0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D37" w:rsidRPr="00DF5C6B" w:rsidRDefault="000A4D37" w:rsidP="00C628F0">
            <w:pPr>
              <w:pStyle w:val="ConsPlusCell"/>
              <w:tabs>
                <w:tab w:val="left" w:pos="2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A4D37" w:rsidRPr="00DF5C6B" w:rsidRDefault="000A4D37" w:rsidP="00C628F0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Интернет – ресурсы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D37" w:rsidRPr="00DF5C6B" w:rsidRDefault="000A4D37" w:rsidP="00C628F0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 о дея</w:t>
            </w:r>
            <w:r w:rsidRPr="00DF5C6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DF5C6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учреждения ( сайт администрации Кстовского муниципального района)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D37" w:rsidRPr="00DF5C6B" w:rsidRDefault="000A4D37" w:rsidP="00980913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A4D37" w:rsidRPr="00DF5C6B" w:rsidTr="00C628F0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D37" w:rsidRPr="00DF5C6B" w:rsidRDefault="000A4D37" w:rsidP="00C628F0">
            <w:pPr>
              <w:pStyle w:val="ConsPlusCell"/>
              <w:tabs>
                <w:tab w:val="left" w:pos="2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A4D37" w:rsidRPr="00DF5C6B" w:rsidRDefault="000A4D37" w:rsidP="00C628F0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7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4D37" w:rsidRPr="00DF5C6B" w:rsidRDefault="000A4D37" w:rsidP="00C628F0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 о дея</w:t>
            </w:r>
            <w:r w:rsidRPr="00DF5C6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DF5C6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учреждения:</w:t>
            </w:r>
          </w:p>
          <w:p w:rsidR="000A4D37" w:rsidRPr="00DF5C6B" w:rsidRDefault="000A4D37" w:rsidP="00C628F0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- информационный стенд для родителей (за</w:t>
            </w:r>
            <w:r w:rsidRPr="00DF5C6B">
              <w:rPr>
                <w:rFonts w:ascii="Times New Roman" w:hAnsi="Times New Roman" w:cs="Times New Roman"/>
                <w:sz w:val="24"/>
                <w:szCs w:val="24"/>
              </w:rPr>
              <w:softHyphen/>
              <w:t>конных представителей)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D37" w:rsidRPr="00DF5C6B" w:rsidRDefault="000A4D37" w:rsidP="00980913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A4D37" w:rsidRPr="00DF5C6B" w:rsidTr="00C628F0">
        <w:trPr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D37" w:rsidRPr="00DF5C6B" w:rsidRDefault="000A4D37" w:rsidP="00C628F0">
            <w:pPr>
              <w:pStyle w:val="ConsPlusCell"/>
              <w:tabs>
                <w:tab w:val="left" w:pos="2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A4D37" w:rsidRPr="00DF5C6B" w:rsidRDefault="000A4D37" w:rsidP="00C628F0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74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4D37" w:rsidRPr="00DF5C6B" w:rsidRDefault="000A4D37" w:rsidP="00C628F0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C6B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контроля над выполнением муниципального задания (ро</w:t>
            </w:r>
            <w:r w:rsidRPr="00DF5C6B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дительские собрания, «День открытых две</w:t>
            </w:r>
            <w:r w:rsidRPr="00DF5C6B">
              <w:rPr>
                <w:rFonts w:ascii="Times New Roman" w:hAnsi="Times New Roman" w:cs="Times New Roman"/>
                <w:sz w:val="24"/>
                <w:szCs w:val="24"/>
              </w:rPr>
              <w:softHyphen/>
              <w:t>рей», консультации, семинары, заседания родительских групповых комитетов, органа государственно – общественного управле</w:t>
            </w:r>
            <w:r w:rsidRPr="00DF5C6B">
              <w:rPr>
                <w:rFonts w:ascii="Times New Roman" w:hAnsi="Times New Roman" w:cs="Times New Roman"/>
                <w:sz w:val="24"/>
                <w:szCs w:val="24"/>
              </w:rPr>
              <w:softHyphen/>
              <w:t>ния)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D37" w:rsidRPr="00DF5C6B" w:rsidRDefault="000A4D37" w:rsidP="00980913">
            <w:pPr>
              <w:pStyle w:val="ConsPlusCell"/>
              <w:tabs>
                <w:tab w:val="left" w:pos="2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0A4D37" w:rsidRPr="00F86EE0" w:rsidRDefault="000A4D37" w:rsidP="005429E3"/>
    <w:p w:rsidR="000A4D37" w:rsidRDefault="000A4D37" w:rsidP="005429E3"/>
    <w:p w:rsidR="00903220" w:rsidRDefault="00903220" w:rsidP="005429E3"/>
    <w:p w:rsidR="00903220" w:rsidRPr="00F86EE0" w:rsidRDefault="00903220" w:rsidP="005429E3"/>
    <w:p w:rsidR="000A4D37" w:rsidRPr="00AE126A" w:rsidRDefault="000A4D37" w:rsidP="005429E3">
      <w:pPr>
        <w:jc w:val="center"/>
        <w:rPr>
          <w:b/>
          <w:sz w:val="24"/>
          <w:szCs w:val="24"/>
        </w:rPr>
      </w:pPr>
      <w:r w:rsidRPr="00AE126A">
        <w:rPr>
          <w:b/>
          <w:sz w:val="24"/>
          <w:szCs w:val="24"/>
        </w:rPr>
        <w:lastRenderedPageBreak/>
        <w:t>4.3. Основания для досрочного прекращения исполнения муниципального задания.</w:t>
      </w:r>
    </w:p>
    <w:p w:rsidR="000A4D37" w:rsidRPr="00F86EE0" w:rsidRDefault="000A4D37" w:rsidP="005429E3"/>
    <w:tbl>
      <w:tblPr>
        <w:tblW w:w="14788" w:type="dxa"/>
        <w:tblInd w:w="80" w:type="dxa"/>
        <w:tblLayout w:type="fixed"/>
        <w:tblLook w:val="0000"/>
      </w:tblPr>
      <w:tblGrid>
        <w:gridCol w:w="8058"/>
        <w:gridCol w:w="6730"/>
      </w:tblGrid>
      <w:tr w:rsidR="000A4D37" w:rsidRPr="00DF5C6B" w:rsidTr="00980D35">
        <w:trPr>
          <w:trHeight w:val="67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D37" w:rsidRDefault="000A4D37" w:rsidP="00C628F0">
            <w:pPr>
              <w:rPr>
                <w:sz w:val="24"/>
                <w:szCs w:val="24"/>
              </w:rPr>
            </w:pPr>
          </w:p>
          <w:p w:rsidR="000A4D37" w:rsidRDefault="000A4D37" w:rsidP="00C628F0">
            <w:p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Основание для прекращения:</w:t>
            </w:r>
          </w:p>
          <w:p w:rsidR="000A4D37" w:rsidRPr="00DF5C6B" w:rsidRDefault="000A4D37" w:rsidP="00C628F0">
            <w:pPr>
              <w:rPr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37" w:rsidRPr="00DF5C6B" w:rsidRDefault="000A4D37" w:rsidP="00C628F0">
            <w:p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Пункт, часть, статья и реквизиты нормативного пра</w:t>
            </w:r>
            <w:r w:rsidRPr="00DF5C6B">
              <w:rPr>
                <w:sz w:val="24"/>
                <w:szCs w:val="24"/>
              </w:rPr>
              <w:softHyphen/>
              <w:t>вового акта</w:t>
            </w:r>
          </w:p>
        </w:tc>
      </w:tr>
      <w:tr w:rsidR="000F3ABA" w:rsidRPr="00DF5C6B" w:rsidTr="00980D35">
        <w:trPr>
          <w:trHeight w:val="70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F3ABA" w:rsidRPr="00DF5C6B" w:rsidRDefault="000F3ABA" w:rsidP="005429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 xml:space="preserve"> по решению Учредителя;</w:t>
            </w:r>
          </w:p>
          <w:p w:rsidR="000F3ABA" w:rsidRPr="00DF5C6B" w:rsidRDefault="000F3ABA" w:rsidP="005429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в связи с истечением срока, на которое создано учреждение;</w:t>
            </w:r>
          </w:p>
          <w:p w:rsidR="000F3ABA" w:rsidRPr="00DF5C6B" w:rsidRDefault="000F3ABA" w:rsidP="005429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в связи с достижением цели, ради которой было создано учреждение;</w:t>
            </w:r>
          </w:p>
          <w:p w:rsidR="000F3ABA" w:rsidRPr="00DF5C6B" w:rsidRDefault="000F3ABA" w:rsidP="005429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в случае признания судом недействительной регистрации учреждения, в связи с допущенными при его создании нарушениями закона или иных правовых актов, если эти нарушения носят неустранимый характер;</w:t>
            </w:r>
          </w:p>
          <w:p w:rsidR="000F3ABA" w:rsidRPr="00100F3B" w:rsidRDefault="000F3ABA" w:rsidP="005429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по решению суда, в случае осуществления деятельности, запрещенной законом, либо с неоднократными или грубым нарушением закона или иных правовых актов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6C" w:rsidRPr="00DF5C6B" w:rsidRDefault="0069566C" w:rsidP="0069566C">
            <w:p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-</w:t>
            </w:r>
            <w:r w:rsidRPr="00F86EE0">
              <w:rPr>
                <w:sz w:val="24"/>
                <w:szCs w:val="24"/>
              </w:rPr>
              <w:t xml:space="preserve"> Закон Российской Федерации от </w:t>
            </w:r>
            <w:r>
              <w:rPr>
                <w:sz w:val="24"/>
                <w:szCs w:val="24"/>
              </w:rPr>
              <w:t>29</w:t>
            </w:r>
            <w:r w:rsidRPr="00F86E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F86E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</w:t>
            </w:r>
            <w:r w:rsidRPr="00F86EE0">
              <w:rPr>
                <w:sz w:val="24"/>
                <w:szCs w:val="24"/>
              </w:rPr>
              <w:t xml:space="preserve">2 г. № </w:t>
            </w:r>
            <w:r>
              <w:rPr>
                <w:sz w:val="24"/>
                <w:szCs w:val="24"/>
              </w:rPr>
              <w:t>273-ФЗ</w:t>
            </w:r>
            <w:r w:rsidRPr="00F86EE0">
              <w:rPr>
                <w:sz w:val="24"/>
                <w:szCs w:val="24"/>
              </w:rPr>
              <w:t xml:space="preserve"> «Об образовании</w:t>
            </w:r>
            <w:r>
              <w:rPr>
                <w:sz w:val="24"/>
                <w:szCs w:val="24"/>
              </w:rPr>
              <w:t xml:space="preserve"> в Российской Федерации</w:t>
            </w:r>
            <w:r w:rsidRPr="00F86EE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69566C" w:rsidRPr="00DF5C6B" w:rsidRDefault="0069566C" w:rsidP="0069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4"/>
                <w:szCs w:val="24"/>
              </w:rPr>
              <w:t>Приказ Минобрнауки РФ от 30.08.2013 г. № 1015</w:t>
            </w:r>
            <w:r>
              <w:rPr>
                <w:sz w:val="24"/>
                <w:szCs w:val="24"/>
              </w:rPr>
              <w:t>;</w:t>
            </w:r>
          </w:p>
          <w:p w:rsidR="000F3ABA" w:rsidRPr="00DF5C6B" w:rsidRDefault="0069566C" w:rsidP="0069566C">
            <w:pPr>
              <w:rPr>
                <w:sz w:val="24"/>
                <w:szCs w:val="24"/>
              </w:rPr>
            </w:pPr>
            <w:r w:rsidRPr="00DF5C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F5C6B">
              <w:rPr>
                <w:sz w:val="24"/>
                <w:szCs w:val="24"/>
              </w:rPr>
              <w:t>Устав образовательного учреждения</w:t>
            </w:r>
          </w:p>
        </w:tc>
      </w:tr>
    </w:tbl>
    <w:p w:rsidR="000A4D37" w:rsidRDefault="000A4D37" w:rsidP="005429E3">
      <w:pPr>
        <w:jc w:val="center"/>
        <w:rPr>
          <w:b/>
          <w:sz w:val="24"/>
          <w:szCs w:val="24"/>
        </w:rPr>
      </w:pPr>
    </w:p>
    <w:p w:rsidR="000A4D37" w:rsidRPr="00AE126A" w:rsidRDefault="000A4D37" w:rsidP="005429E3">
      <w:pPr>
        <w:jc w:val="center"/>
        <w:rPr>
          <w:b/>
          <w:sz w:val="24"/>
          <w:szCs w:val="24"/>
        </w:rPr>
      </w:pPr>
      <w:r w:rsidRPr="00AE126A">
        <w:rPr>
          <w:b/>
          <w:sz w:val="24"/>
          <w:szCs w:val="24"/>
        </w:rPr>
        <w:t>5. Предельные цены (тарифы) на оплату муниципальной услуги.</w:t>
      </w:r>
    </w:p>
    <w:p w:rsidR="000A4D37" w:rsidRPr="00AE126A" w:rsidRDefault="000A4D37" w:rsidP="005429E3">
      <w:pPr>
        <w:jc w:val="center"/>
        <w:rPr>
          <w:b/>
          <w:sz w:val="24"/>
          <w:szCs w:val="24"/>
        </w:rPr>
      </w:pPr>
      <w:r w:rsidRPr="00AE126A">
        <w:rPr>
          <w:b/>
          <w:sz w:val="24"/>
          <w:szCs w:val="24"/>
        </w:rPr>
        <w:t>5.1. Значения предельных цен (тарифов).</w:t>
      </w:r>
    </w:p>
    <w:p w:rsidR="000A4D37" w:rsidRPr="00F86EE0" w:rsidRDefault="000A4D37" w:rsidP="005429E3"/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0"/>
        <w:gridCol w:w="8280"/>
      </w:tblGrid>
      <w:tr w:rsidR="000A4D37" w:rsidRPr="00F86EE0" w:rsidTr="00980D35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37" w:rsidRPr="00F86EE0" w:rsidRDefault="000A4D37" w:rsidP="00C628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0">
              <w:rPr>
                <w:rFonts w:ascii="Times New Roman" w:hAnsi="Times New Roman" w:cs="Times New Roman"/>
                <w:sz w:val="22"/>
                <w:szCs w:val="22"/>
              </w:rPr>
              <w:t>Цена (тариф),   единица измерения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37" w:rsidRPr="00F86EE0" w:rsidRDefault="000A4D37" w:rsidP="00C628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EE0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нормативного правового акта,        </w:t>
            </w:r>
            <w:r w:rsidRPr="00F86EE0">
              <w:rPr>
                <w:rFonts w:ascii="Times New Roman" w:hAnsi="Times New Roman" w:cs="Times New Roman"/>
                <w:sz w:val="22"/>
                <w:szCs w:val="22"/>
              </w:rPr>
              <w:br/>
              <w:t>устанавливающего порядок определения цен (та</w:t>
            </w:r>
            <w:r w:rsidRPr="00F86EE0">
              <w:rPr>
                <w:rFonts w:ascii="Times New Roman" w:hAnsi="Times New Roman" w:cs="Times New Roman"/>
                <w:sz w:val="22"/>
                <w:szCs w:val="22"/>
              </w:rPr>
              <w:softHyphen/>
              <w:t>рифов)</w:t>
            </w:r>
          </w:p>
        </w:tc>
      </w:tr>
      <w:tr w:rsidR="000A4D37" w:rsidRPr="00F86EE0" w:rsidTr="00980D35">
        <w:trPr>
          <w:cantSplit/>
          <w:trHeight w:val="40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37" w:rsidRPr="005C7FB2" w:rsidRDefault="00903220" w:rsidP="0035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47 758</w:t>
            </w:r>
            <w:r w:rsidR="000A4D37" w:rsidRPr="005C7FB2">
              <w:rPr>
                <w:rFonts w:ascii="Times New Roman" w:hAnsi="Times New Roman" w:cs="Times New Roman"/>
                <w:sz w:val="24"/>
                <w:szCs w:val="24"/>
              </w:rPr>
              <w:t xml:space="preserve"> руб. в год</w:t>
            </w:r>
          </w:p>
        </w:tc>
        <w:tc>
          <w:tcPr>
            <w:tcW w:w="8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D37" w:rsidRPr="000F3ABA" w:rsidRDefault="00903220" w:rsidP="00903220">
            <w:pPr>
              <w:rPr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Приказ департамента образования администрации Кстовского муниципаль</w:t>
            </w:r>
            <w:r>
              <w:rPr>
                <w:sz w:val="24"/>
                <w:szCs w:val="24"/>
              </w:rPr>
              <w:softHyphen/>
              <w:t>ного района от 27.11.2014 № 755 «</w:t>
            </w:r>
            <w:r>
              <w:rPr>
                <w:sz w:val="24"/>
                <w:szCs w:val="28"/>
              </w:rPr>
              <w:t>О субвенции на исполнение полномочий в области общего образования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0A4D37" w:rsidRPr="00F86EE0" w:rsidTr="00980D35">
        <w:trPr>
          <w:cantSplit/>
          <w:trHeight w:val="40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37" w:rsidRPr="005C7FB2" w:rsidRDefault="005C7FB2" w:rsidP="005C7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B2">
              <w:rPr>
                <w:rFonts w:ascii="Times New Roman" w:hAnsi="Times New Roman" w:cs="Times New Roman"/>
                <w:sz w:val="24"/>
                <w:szCs w:val="24"/>
              </w:rPr>
              <w:t xml:space="preserve">1 974 </w:t>
            </w:r>
            <w:r w:rsidR="000A4D37" w:rsidRPr="005C7FB2">
              <w:rPr>
                <w:rFonts w:ascii="Times New Roman" w:hAnsi="Times New Roman" w:cs="Times New Roman"/>
                <w:sz w:val="24"/>
                <w:szCs w:val="24"/>
              </w:rPr>
              <w:t>руб. в год</w:t>
            </w:r>
          </w:p>
        </w:tc>
        <w:tc>
          <w:tcPr>
            <w:tcW w:w="8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37" w:rsidRPr="00F86EE0" w:rsidRDefault="000A4D37" w:rsidP="00C628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4D37" w:rsidRPr="00F86EE0" w:rsidRDefault="000A4D37" w:rsidP="005429E3"/>
    <w:p w:rsidR="000A4D37" w:rsidRPr="00AE126A" w:rsidRDefault="000A4D37" w:rsidP="005429E3">
      <w:pPr>
        <w:jc w:val="center"/>
        <w:rPr>
          <w:b/>
          <w:sz w:val="24"/>
          <w:szCs w:val="24"/>
        </w:rPr>
      </w:pPr>
      <w:r w:rsidRPr="00AE126A">
        <w:rPr>
          <w:b/>
          <w:sz w:val="24"/>
          <w:szCs w:val="24"/>
        </w:rPr>
        <w:t>5.2. Орган, устанавливающий предельные цены (та</w:t>
      </w:r>
      <w:r w:rsidRPr="00AE126A">
        <w:rPr>
          <w:b/>
          <w:sz w:val="24"/>
          <w:szCs w:val="24"/>
        </w:rPr>
        <w:softHyphen/>
        <w:t>рифы) на оплату муниципальной услуги либо порядок их уста</w:t>
      </w:r>
      <w:r w:rsidRPr="00AE126A">
        <w:rPr>
          <w:b/>
          <w:sz w:val="24"/>
          <w:szCs w:val="24"/>
        </w:rPr>
        <w:softHyphen/>
        <w:t>новления:</w:t>
      </w:r>
    </w:p>
    <w:p w:rsidR="000A4D37" w:rsidRPr="00AE126A" w:rsidRDefault="000A4D37" w:rsidP="005429E3">
      <w:pPr>
        <w:jc w:val="center"/>
        <w:rPr>
          <w:sz w:val="24"/>
          <w:szCs w:val="24"/>
          <w:u w:val="single"/>
        </w:rPr>
      </w:pPr>
      <w:r w:rsidRPr="00AE126A">
        <w:rPr>
          <w:sz w:val="24"/>
          <w:szCs w:val="24"/>
          <w:u w:val="single"/>
        </w:rPr>
        <w:t>Администрация  Кстовского муниципального района</w:t>
      </w:r>
    </w:p>
    <w:p w:rsidR="000A4D37" w:rsidRDefault="000A4D37" w:rsidP="00F77C6A">
      <w:pPr>
        <w:jc w:val="center"/>
        <w:rPr>
          <w:b/>
          <w:sz w:val="24"/>
          <w:szCs w:val="24"/>
        </w:rPr>
      </w:pPr>
    </w:p>
    <w:p w:rsidR="000A4D37" w:rsidRDefault="000A4D37" w:rsidP="00F77C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Порядок контроля за исполнением муниципального задания.</w:t>
      </w:r>
    </w:p>
    <w:p w:rsidR="000A4D37" w:rsidRDefault="000A4D37" w:rsidP="00F77C6A"/>
    <w:tbl>
      <w:tblPr>
        <w:tblW w:w="14788" w:type="dxa"/>
        <w:tblInd w:w="80" w:type="dxa"/>
        <w:tblLayout w:type="fixed"/>
        <w:tblLook w:val="00A0"/>
      </w:tblPr>
      <w:tblGrid>
        <w:gridCol w:w="405"/>
        <w:gridCol w:w="3674"/>
        <w:gridCol w:w="4029"/>
        <w:gridCol w:w="2835"/>
        <w:gridCol w:w="3845"/>
      </w:tblGrid>
      <w:tr w:rsidR="000A4D37" w:rsidTr="00903220">
        <w:trPr>
          <w:trHeight w:val="67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D37" w:rsidRDefault="000A4D37" w:rsidP="00CE09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 контроля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D37" w:rsidRDefault="000A4D37" w:rsidP="00CE09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Применяемые техноло</w:t>
            </w:r>
            <w:r>
              <w:rPr>
                <w:sz w:val="24"/>
                <w:szCs w:val="24"/>
                <w:lang w:eastAsia="en-US"/>
              </w:rPr>
              <w:softHyphen/>
              <w:t>гии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4D37" w:rsidRDefault="000A4D37" w:rsidP="00CE09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37" w:rsidRDefault="000A4D37" w:rsidP="00CE09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(лица),</w:t>
            </w:r>
          </w:p>
          <w:p w:rsidR="000A4D37" w:rsidRDefault="000A4D37" w:rsidP="00CE09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осуществляющие контроль за ока</w:t>
            </w:r>
            <w:r>
              <w:rPr>
                <w:sz w:val="24"/>
                <w:szCs w:val="24"/>
                <w:lang w:eastAsia="en-US"/>
              </w:rPr>
              <w:softHyphen/>
              <w:t>занием услуги</w:t>
            </w:r>
          </w:p>
        </w:tc>
      </w:tr>
      <w:tr w:rsidR="000A4D37" w:rsidTr="00903220">
        <w:trPr>
          <w:trHeight w:val="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материально-технических, гигиенических др. условий требованиям надзорных органов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Лицензия, акты готов</w:t>
            </w:r>
            <w:r>
              <w:rPr>
                <w:sz w:val="24"/>
                <w:szCs w:val="24"/>
                <w:lang w:eastAsia="en-US"/>
              </w:rPr>
              <w:softHyphen/>
              <w:t>ности к учебному году, акты и предписания надзорных органов, те</w:t>
            </w:r>
            <w:r>
              <w:rPr>
                <w:sz w:val="24"/>
                <w:szCs w:val="24"/>
                <w:lang w:eastAsia="en-US"/>
              </w:rPr>
              <w:softHyphen/>
              <w:t>матические проверки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образования</w:t>
            </w:r>
          </w:p>
        </w:tc>
      </w:tr>
      <w:tr w:rsidR="000A4D37" w:rsidTr="00903220">
        <w:trPr>
          <w:trHeight w:val="7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учебно – воспитательного процесса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Выездная проверка го</w:t>
            </w:r>
            <w:r>
              <w:rPr>
                <w:sz w:val="24"/>
                <w:szCs w:val="24"/>
                <w:lang w:eastAsia="en-US"/>
              </w:rPr>
              <w:softHyphen/>
              <w:t>товности к учебному году (плановые темати</w:t>
            </w:r>
            <w:r>
              <w:rPr>
                <w:sz w:val="24"/>
                <w:szCs w:val="24"/>
                <w:lang w:eastAsia="en-US"/>
              </w:rPr>
              <w:softHyphen/>
              <w:t>ческие проверки)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Департамент образования</w:t>
            </w:r>
          </w:p>
        </w:tc>
      </w:tr>
      <w:tr w:rsidR="000A4D37" w:rsidTr="00903220">
        <w:trPr>
          <w:trHeight w:val="70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Обеспеченность квалифи</w:t>
            </w:r>
            <w:r>
              <w:rPr>
                <w:sz w:val="24"/>
                <w:szCs w:val="24"/>
                <w:lang w:eastAsia="en-US"/>
              </w:rPr>
              <w:softHyphen/>
              <w:t>циро</w:t>
            </w:r>
            <w:r>
              <w:rPr>
                <w:sz w:val="24"/>
                <w:szCs w:val="24"/>
                <w:lang w:eastAsia="en-US"/>
              </w:rPr>
              <w:softHyphen/>
              <w:t>ванными кадрами</w:t>
            </w:r>
          </w:p>
        </w:tc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Тарификационные списки, про</w:t>
            </w:r>
            <w:r>
              <w:rPr>
                <w:sz w:val="24"/>
                <w:szCs w:val="24"/>
                <w:lang w:eastAsia="en-US"/>
              </w:rPr>
              <w:softHyphen/>
              <w:t>грамма «Кадры образо</w:t>
            </w:r>
            <w:r>
              <w:rPr>
                <w:sz w:val="24"/>
                <w:szCs w:val="24"/>
                <w:lang w:eastAsia="en-US"/>
              </w:rPr>
              <w:softHyphen/>
              <w:t>вания», отчет формы РИК - 83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образования</w:t>
            </w:r>
          </w:p>
        </w:tc>
      </w:tr>
      <w:tr w:rsidR="000A4D37" w:rsidTr="00903220">
        <w:trPr>
          <w:trHeight w:val="70"/>
        </w:trPr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фактического объема предоставления ус</w:t>
            </w:r>
            <w:r>
              <w:rPr>
                <w:sz w:val="24"/>
                <w:szCs w:val="24"/>
                <w:lang w:eastAsia="en-US"/>
              </w:rPr>
              <w:softHyphen/>
              <w:t xml:space="preserve">луг плановому (количество детей, осваивающих общеобразовательную программу) </w:t>
            </w:r>
          </w:p>
        </w:tc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Статистическая отчетность</w:t>
            </w:r>
          </w:p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Бухгалтерская отчет</w:t>
            </w:r>
            <w:r>
              <w:rPr>
                <w:sz w:val="24"/>
                <w:szCs w:val="24"/>
                <w:lang w:eastAsia="en-US"/>
              </w:rPr>
              <w:softHyphen/>
              <w:t>ность</w:t>
            </w:r>
          </w:p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выездные проверки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4 раз в год</w:t>
            </w:r>
          </w:p>
        </w:tc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образования</w:t>
            </w:r>
          </w:p>
        </w:tc>
      </w:tr>
      <w:tr w:rsidR="000A4D37" w:rsidTr="00903220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семьей. Удовлетворенность родите</w:t>
            </w:r>
            <w:r>
              <w:rPr>
                <w:sz w:val="24"/>
                <w:szCs w:val="24"/>
                <w:lang w:eastAsia="en-US"/>
              </w:rPr>
              <w:softHyphen/>
              <w:t>лей условиями, качеством образования, результатами полу</w:t>
            </w:r>
            <w:r>
              <w:rPr>
                <w:sz w:val="24"/>
                <w:szCs w:val="24"/>
                <w:lang w:eastAsia="en-US"/>
              </w:rPr>
              <w:softHyphen/>
              <w:t>чения услуги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Департамент образования, </w:t>
            </w:r>
          </w:p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ОУ</w:t>
            </w:r>
          </w:p>
        </w:tc>
      </w:tr>
      <w:tr w:rsidR="000A4D37" w:rsidTr="00903220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состояние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Отчетность</w:t>
            </w:r>
          </w:p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образования</w:t>
            </w:r>
          </w:p>
        </w:tc>
      </w:tr>
      <w:tr w:rsidR="000A4D37" w:rsidTr="00903220">
        <w:trPr>
          <w:trHeight w:val="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имущества (имущественного ком</w:t>
            </w:r>
            <w:r>
              <w:rPr>
                <w:sz w:val="24"/>
                <w:szCs w:val="24"/>
                <w:lang w:eastAsia="en-US"/>
              </w:rPr>
              <w:softHyphen/>
              <w:t>плекса)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Отчетность</w:t>
            </w:r>
          </w:p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37" w:rsidRDefault="000A4D37" w:rsidP="00CE09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образования</w:t>
            </w:r>
          </w:p>
        </w:tc>
      </w:tr>
    </w:tbl>
    <w:p w:rsidR="000A4D37" w:rsidRDefault="000A4D37" w:rsidP="00CE0949">
      <w:pPr>
        <w:jc w:val="center"/>
        <w:rPr>
          <w:b/>
          <w:sz w:val="24"/>
          <w:szCs w:val="24"/>
        </w:rPr>
      </w:pPr>
    </w:p>
    <w:p w:rsidR="000A4D37" w:rsidRPr="00AE126A" w:rsidRDefault="000A4D37" w:rsidP="005429E3">
      <w:pPr>
        <w:jc w:val="center"/>
        <w:rPr>
          <w:b/>
          <w:sz w:val="24"/>
          <w:szCs w:val="24"/>
        </w:rPr>
      </w:pPr>
      <w:r w:rsidRPr="00AE126A">
        <w:rPr>
          <w:b/>
          <w:sz w:val="24"/>
          <w:szCs w:val="24"/>
        </w:rPr>
        <w:t>7. Требования к отчетности об исполнении муниципального задания.</w:t>
      </w:r>
    </w:p>
    <w:p w:rsidR="000A4D37" w:rsidRPr="00AE126A" w:rsidRDefault="000A4D37" w:rsidP="005429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6A">
        <w:rPr>
          <w:rFonts w:ascii="Times New Roman" w:hAnsi="Times New Roman" w:cs="Times New Roman"/>
          <w:b/>
          <w:sz w:val="24"/>
          <w:szCs w:val="24"/>
        </w:rPr>
        <w:t>7.1.Форма отчета об исполнении муниципального задания</w:t>
      </w:r>
    </w:p>
    <w:p w:rsidR="000A4D37" w:rsidRPr="00AE126A" w:rsidRDefault="000A4D37" w:rsidP="005429E3">
      <w:pPr>
        <w:pStyle w:val="ConsPlusNonformat"/>
        <w:ind w:firstLine="993"/>
        <w:rPr>
          <w:rFonts w:ascii="Times New Roman" w:hAnsi="Times New Roman" w:cs="Times New Roman"/>
          <w:sz w:val="24"/>
          <w:szCs w:val="24"/>
        </w:rPr>
      </w:pPr>
      <w:r w:rsidRPr="00AE126A">
        <w:rPr>
          <w:rFonts w:ascii="Times New Roman" w:hAnsi="Times New Roman" w:cs="Times New Roman"/>
          <w:sz w:val="24"/>
          <w:szCs w:val="24"/>
        </w:rPr>
        <w:t>Утверждается приказом директора департамента образования администрации Кстовского муниципального района.</w:t>
      </w:r>
    </w:p>
    <w:p w:rsidR="000A4D37" w:rsidRPr="00AE126A" w:rsidRDefault="000A4D37" w:rsidP="005429E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6A">
        <w:rPr>
          <w:rFonts w:ascii="Times New Roman" w:hAnsi="Times New Roman" w:cs="Times New Roman"/>
          <w:b/>
          <w:sz w:val="24"/>
          <w:szCs w:val="24"/>
        </w:rPr>
        <w:t>7.2. Сроки представления отчетов об исполнении муниципального задания</w:t>
      </w:r>
    </w:p>
    <w:p w:rsidR="000A4D37" w:rsidRPr="00AE126A" w:rsidRDefault="000A4D37" w:rsidP="005429E3">
      <w:pPr>
        <w:pStyle w:val="ConsPlusNonformat"/>
        <w:ind w:firstLine="993"/>
        <w:rPr>
          <w:rFonts w:ascii="Times New Roman" w:hAnsi="Times New Roman" w:cs="Times New Roman"/>
          <w:sz w:val="24"/>
          <w:szCs w:val="24"/>
        </w:rPr>
      </w:pPr>
      <w:r w:rsidRPr="00633BB0">
        <w:rPr>
          <w:rFonts w:ascii="Times New Roman" w:hAnsi="Times New Roman" w:cs="Times New Roman"/>
          <w:sz w:val="24"/>
          <w:szCs w:val="24"/>
        </w:rPr>
        <w:t>Ежегодно в срок до 1 февраля года, следующего за отчетным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D37" w:rsidRPr="00AE126A" w:rsidRDefault="000A4D37" w:rsidP="005429E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6A">
        <w:rPr>
          <w:rFonts w:ascii="Times New Roman" w:hAnsi="Times New Roman" w:cs="Times New Roman"/>
          <w:b/>
          <w:sz w:val="24"/>
          <w:szCs w:val="24"/>
        </w:rPr>
        <w:t>7.3.Иные требования к отчетности об исполнении муниципального задания</w:t>
      </w:r>
    </w:p>
    <w:p w:rsidR="000A4D37" w:rsidRDefault="000A4D37" w:rsidP="005429E3">
      <w:pPr>
        <w:pStyle w:val="ConsPlusNonformat"/>
        <w:ind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</w:t>
      </w:r>
    </w:p>
    <w:p w:rsidR="000A4D37" w:rsidRPr="0040378D" w:rsidRDefault="000A4D37" w:rsidP="009032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СПРАВОЧНО:</w:t>
      </w:r>
      <w:r w:rsidR="00903220">
        <w:rPr>
          <w:rFonts w:ascii="Times New Roman" w:hAnsi="Times New Roman" w:cs="Times New Roman"/>
          <w:sz w:val="26"/>
          <w:szCs w:val="26"/>
        </w:rPr>
        <w:t xml:space="preserve"> </w:t>
      </w:r>
      <w:r w:rsidRPr="0040378D">
        <w:rPr>
          <w:rFonts w:ascii="Times New Roman" w:hAnsi="Times New Roman" w:cs="Times New Roman"/>
          <w:sz w:val="24"/>
          <w:szCs w:val="24"/>
        </w:rPr>
        <w:t>Показатели объема выделенных бюджетных ассигнований.</w:t>
      </w:r>
    </w:p>
    <w:p w:rsidR="000A4D37" w:rsidRDefault="000A4D37" w:rsidP="005429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480"/>
        <w:gridCol w:w="3480"/>
        <w:gridCol w:w="3480"/>
      </w:tblGrid>
      <w:tr w:rsidR="000A4D37" w:rsidRPr="00AE126A" w:rsidTr="00980D35">
        <w:tc>
          <w:tcPr>
            <w:tcW w:w="4428" w:type="dxa"/>
            <w:vMerge w:val="restart"/>
            <w:vAlign w:val="center"/>
          </w:tcPr>
          <w:p w:rsidR="000A4D37" w:rsidRPr="00AE126A" w:rsidRDefault="000A4D37" w:rsidP="00C628F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E126A">
              <w:rPr>
                <w:sz w:val="24"/>
                <w:szCs w:val="24"/>
              </w:rPr>
              <w:t>Уровень детализации</w:t>
            </w:r>
          </w:p>
        </w:tc>
        <w:tc>
          <w:tcPr>
            <w:tcW w:w="10440" w:type="dxa"/>
            <w:gridSpan w:val="3"/>
            <w:vAlign w:val="center"/>
          </w:tcPr>
          <w:p w:rsidR="000A4D37" w:rsidRPr="00AE126A" w:rsidRDefault="000A4D37" w:rsidP="00C628F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E126A">
              <w:rPr>
                <w:sz w:val="24"/>
                <w:szCs w:val="24"/>
              </w:rPr>
              <w:t>Значение показателя объема выделенных бюджетных ассигнований, тыс. руб.</w:t>
            </w:r>
          </w:p>
        </w:tc>
      </w:tr>
      <w:tr w:rsidR="00903220" w:rsidRPr="00AE126A" w:rsidTr="00980D35">
        <w:tc>
          <w:tcPr>
            <w:tcW w:w="0" w:type="auto"/>
            <w:vMerge/>
            <w:vAlign w:val="center"/>
          </w:tcPr>
          <w:p w:rsidR="00903220" w:rsidRPr="00AE126A" w:rsidRDefault="00903220" w:rsidP="00C628F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903220" w:rsidRDefault="00903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  <w:r>
              <w:rPr>
                <w:sz w:val="24"/>
                <w:szCs w:val="24"/>
              </w:rPr>
              <w:br/>
              <w:t>финансовый</w:t>
            </w:r>
            <w:r>
              <w:rPr>
                <w:sz w:val="24"/>
                <w:szCs w:val="24"/>
              </w:rPr>
              <w:br/>
              <w:t>2013 год</w:t>
            </w:r>
          </w:p>
        </w:tc>
        <w:tc>
          <w:tcPr>
            <w:tcW w:w="3480" w:type="dxa"/>
          </w:tcPr>
          <w:p w:rsidR="00903220" w:rsidRDefault="00903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 </w:t>
            </w:r>
            <w:r>
              <w:rPr>
                <w:sz w:val="24"/>
                <w:szCs w:val="24"/>
              </w:rPr>
              <w:br/>
              <w:t>финансовый</w:t>
            </w:r>
            <w:r>
              <w:rPr>
                <w:sz w:val="24"/>
                <w:szCs w:val="24"/>
              </w:rPr>
              <w:br/>
              <w:t>2014 год</w:t>
            </w:r>
          </w:p>
        </w:tc>
        <w:tc>
          <w:tcPr>
            <w:tcW w:w="3480" w:type="dxa"/>
          </w:tcPr>
          <w:p w:rsidR="00903220" w:rsidRDefault="009032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</w:t>
            </w:r>
            <w:r>
              <w:rPr>
                <w:sz w:val="24"/>
                <w:szCs w:val="24"/>
              </w:rPr>
              <w:br/>
              <w:t>финансовый</w:t>
            </w:r>
            <w:r>
              <w:rPr>
                <w:sz w:val="24"/>
                <w:szCs w:val="24"/>
              </w:rPr>
              <w:br/>
              <w:t>2015 год</w:t>
            </w:r>
          </w:p>
        </w:tc>
      </w:tr>
      <w:tr w:rsidR="00903220" w:rsidRPr="00AE126A" w:rsidTr="00980D35">
        <w:tc>
          <w:tcPr>
            <w:tcW w:w="4428" w:type="dxa"/>
          </w:tcPr>
          <w:p w:rsidR="00903220" w:rsidRPr="00AE126A" w:rsidRDefault="00903220" w:rsidP="00C628F0">
            <w:pPr>
              <w:rPr>
                <w:sz w:val="24"/>
                <w:szCs w:val="24"/>
              </w:rPr>
            </w:pPr>
            <w:r w:rsidRPr="00AE126A">
              <w:rPr>
                <w:sz w:val="24"/>
                <w:szCs w:val="24"/>
              </w:rPr>
              <w:t xml:space="preserve">Общая сумма бюджетных </w:t>
            </w:r>
            <w:r>
              <w:rPr>
                <w:sz w:val="24"/>
                <w:szCs w:val="24"/>
              </w:rPr>
              <w:t>ассигнований</w:t>
            </w:r>
          </w:p>
          <w:p w:rsidR="00903220" w:rsidRPr="00AE126A" w:rsidRDefault="00903220" w:rsidP="00C628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903220" w:rsidRPr="00AE126A" w:rsidRDefault="00903220" w:rsidP="00DE5A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23947,6</w:t>
            </w:r>
          </w:p>
        </w:tc>
        <w:tc>
          <w:tcPr>
            <w:tcW w:w="3480" w:type="dxa"/>
          </w:tcPr>
          <w:p w:rsidR="00903220" w:rsidRPr="00AE126A" w:rsidRDefault="00903220" w:rsidP="00DE5A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27 800,0</w:t>
            </w:r>
          </w:p>
        </w:tc>
        <w:tc>
          <w:tcPr>
            <w:tcW w:w="3480" w:type="dxa"/>
          </w:tcPr>
          <w:p w:rsidR="00903220" w:rsidRPr="00AE126A" w:rsidRDefault="00903220" w:rsidP="007D07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28 654,8</w:t>
            </w:r>
          </w:p>
        </w:tc>
      </w:tr>
    </w:tbl>
    <w:p w:rsidR="000A4D37" w:rsidRDefault="000A4D37"/>
    <w:sectPr w:rsidR="000A4D37" w:rsidSect="005429E3">
      <w:pgSz w:w="16838" w:h="11906" w:orient="landscape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7A7"/>
    <w:multiLevelType w:val="hybridMultilevel"/>
    <w:tmpl w:val="9500CDAA"/>
    <w:lvl w:ilvl="0" w:tplc="B5283C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856461"/>
    <w:multiLevelType w:val="hybridMultilevel"/>
    <w:tmpl w:val="7444C5B4"/>
    <w:lvl w:ilvl="0" w:tplc="8A86D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0424C"/>
    <w:multiLevelType w:val="hybridMultilevel"/>
    <w:tmpl w:val="2A101D9A"/>
    <w:lvl w:ilvl="0" w:tplc="8A86D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04E3F"/>
    <w:multiLevelType w:val="hybridMultilevel"/>
    <w:tmpl w:val="2AC4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810C5"/>
    <w:multiLevelType w:val="hybridMultilevel"/>
    <w:tmpl w:val="25C68364"/>
    <w:lvl w:ilvl="0" w:tplc="8A86D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4198B"/>
    <w:multiLevelType w:val="hybridMultilevel"/>
    <w:tmpl w:val="40D8F0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1546E80"/>
    <w:multiLevelType w:val="hybridMultilevel"/>
    <w:tmpl w:val="0540D0BC"/>
    <w:lvl w:ilvl="0" w:tplc="8A86D1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F27"/>
    <w:rsid w:val="000221CA"/>
    <w:rsid w:val="00033B77"/>
    <w:rsid w:val="00072317"/>
    <w:rsid w:val="000A4D37"/>
    <w:rsid w:val="000B7136"/>
    <w:rsid w:val="000F3ABA"/>
    <w:rsid w:val="00100F3B"/>
    <w:rsid w:val="00144C14"/>
    <w:rsid w:val="00195C17"/>
    <w:rsid w:val="002677B6"/>
    <w:rsid w:val="002C4136"/>
    <w:rsid w:val="00311590"/>
    <w:rsid w:val="00311B52"/>
    <w:rsid w:val="00350B63"/>
    <w:rsid w:val="003603E3"/>
    <w:rsid w:val="0037064C"/>
    <w:rsid w:val="00376CCD"/>
    <w:rsid w:val="00377582"/>
    <w:rsid w:val="003B54D2"/>
    <w:rsid w:val="003D42DB"/>
    <w:rsid w:val="003F08DE"/>
    <w:rsid w:val="0040378D"/>
    <w:rsid w:val="004101AF"/>
    <w:rsid w:val="00420F2C"/>
    <w:rsid w:val="00447552"/>
    <w:rsid w:val="00487DD9"/>
    <w:rsid w:val="004A3779"/>
    <w:rsid w:val="004B5ABF"/>
    <w:rsid w:val="004C2636"/>
    <w:rsid w:val="004F07B0"/>
    <w:rsid w:val="00520F98"/>
    <w:rsid w:val="005429E3"/>
    <w:rsid w:val="005C7FB2"/>
    <w:rsid w:val="005D4639"/>
    <w:rsid w:val="005F1A89"/>
    <w:rsid w:val="00633BB0"/>
    <w:rsid w:val="00692500"/>
    <w:rsid w:val="0069566C"/>
    <w:rsid w:val="006C0422"/>
    <w:rsid w:val="006D32D5"/>
    <w:rsid w:val="006F37F5"/>
    <w:rsid w:val="007358A1"/>
    <w:rsid w:val="0075715D"/>
    <w:rsid w:val="00793439"/>
    <w:rsid w:val="007A0798"/>
    <w:rsid w:val="007A6475"/>
    <w:rsid w:val="007D0784"/>
    <w:rsid w:val="007D71E7"/>
    <w:rsid w:val="007F0D96"/>
    <w:rsid w:val="007F3E62"/>
    <w:rsid w:val="00831CA3"/>
    <w:rsid w:val="00845240"/>
    <w:rsid w:val="0084684D"/>
    <w:rsid w:val="00853359"/>
    <w:rsid w:val="00883FE0"/>
    <w:rsid w:val="008912D1"/>
    <w:rsid w:val="008C0374"/>
    <w:rsid w:val="008F754C"/>
    <w:rsid w:val="00903220"/>
    <w:rsid w:val="00980913"/>
    <w:rsid w:val="00980D35"/>
    <w:rsid w:val="009916B0"/>
    <w:rsid w:val="009A4CD7"/>
    <w:rsid w:val="009C35E4"/>
    <w:rsid w:val="00A41F17"/>
    <w:rsid w:val="00A87444"/>
    <w:rsid w:val="00AA7C7C"/>
    <w:rsid w:val="00AE126A"/>
    <w:rsid w:val="00AF4F32"/>
    <w:rsid w:val="00B3335A"/>
    <w:rsid w:val="00B57A76"/>
    <w:rsid w:val="00B732DE"/>
    <w:rsid w:val="00B763FF"/>
    <w:rsid w:val="00B95182"/>
    <w:rsid w:val="00BA6B3F"/>
    <w:rsid w:val="00BC3D5C"/>
    <w:rsid w:val="00BF6D15"/>
    <w:rsid w:val="00C53F80"/>
    <w:rsid w:val="00C628F0"/>
    <w:rsid w:val="00C92860"/>
    <w:rsid w:val="00C92CED"/>
    <w:rsid w:val="00CA67A0"/>
    <w:rsid w:val="00CB0AF9"/>
    <w:rsid w:val="00CC08B7"/>
    <w:rsid w:val="00CE0949"/>
    <w:rsid w:val="00D040B9"/>
    <w:rsid w:val="00D27DD0"/>
    <w:rsid w:val="00D92EB9"/>
    <w:rsid w:val="00DE5A3F"/>
    <w:rsid w:val="00DF5698"/>
    <w:rsid w:val="00DF5C6B"/>
    <w:rsid w:val="00E16F15"/>
    <w:rsid w:val="00E40ACA"/>
    <w:rsid w:val="00E44F27"/>
    <w:rsid w:val="00E61331"/>
    <w:rsid w:val="00E61874"/>
    <w:rsid w:val="00E65E2C"/>
    <w:rsid w:val="00E95848"/>
    <w:rsid w:val="00EC4181"/>
    <w:rsid w:val="00F47C77"/>
    <w:rsid w:val="00F568C3"/>
    <w:rsid w:val="00F73C66"/>
    <w:rsid w:val="00F77C6A"/>
    <w:rsid w:val="00F86EE0"/>
    <w:rsid w:val="00F90B40"/>
    <w:rsid w:val="00F9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E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29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429E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5429E3"/>
    <w:pPr>
      <w:spacing w:after="240"/>
      <w:jc w:val="center"/>
    </w:pPr>
    <w:rPr>
      <w:b/>
      <w:sz w:val="28"/>
      <w:szCs w:val="28"/>
    </w:rPr>
  </w:style>
  <w:style w:type="paragraph" w:styleId="a4">
    <w:name w:val="Title"/>
    <w:basedOn w:val="a"/>
    <w:link w:val="a5"/>
    <w:uiPriority w:val="99"/>
    <w:qFormat/>
    <w:rsid w:val="00883FE0"/>
    <w:pPr>
      <w:ind w:left="4678"/>
      <w:jc w:val="center"/>
    </w:pPr>
    <w:rPr>
      <w:sz w:val="28"/>
    </w:rPr>
  </w:style>
  <w:style w:type="character" w:customStyle="1" w:styleId="a5">
    <w:name w:val="Название Знак"/>
    <w:link w:val="a4"/>
    <w:uiPriority w:val="99"/>
    <w:locked/>
    <w:rsid w:val="00883FE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C3D5C"/>
    <w:pPr>
      <w:ind w:left="720"/>
      <w:contextualSpacing/>
    </w:pPr>
  </w:style>
  <w:style w:type="character" w:styleId="a7">
    <w:name w:val="Hyperlink"/>
    <w:uiPriority w:val="99"/>
    <w:rsid w:val="00350B63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350B63"/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350B63"/>
    <w:rPr>
      <w:rFonts w:cs="Times New Roman"/>
      <w:lang w:val="ru-RU" w:eastAsia="ru-RU" w:bidi="ar-SA"/>
    </w:rPr>
  </w:style>
  <w:style w:type="character" w:styleId="aa">
    <w:name w:val="page number"/>
    <w:uiPriority w:val="99"/>
    <w:rsid w:val="00350B63"/>
    <w:rPr>
      <w:rFonts w:cs="Times New Roman"/>
    </w:rPr>
  </w:style>
  <w:style w:type="paragraph" w:styleId="ab">
    <w:name w:val="Subtitle"/>
    <w:basedOn w:val="a"/>
    <w:link w:val="ac"/>
    <w:uiPriority w:val="99"/>
    <w:qFormat/>
    <w:locked/>
    <w:rsid w:val="00350B63"/>
    <w:pPr>
      <w:ind w:right="4620"/>
      <w:jc w:val="center"/>
    </w:pPr>
    <w:rPr>
      <w:rFonts w:eastAsia="Calibri"/>
      <w:sz w:val="24"/>
    </w:rPr>
  </w:style>
  <w:style w:type="character" w:customStyle="1" w:styleId="ac">
    <w:name w:val="Подзаголовок Знак"/>
    <w:link w:val="ab"/>
    <w:uiPriority w:val="99"/>
    <w:locked/>
    <w:rsid w:val="00350B63"/>
    <w:rPr>
      <w:rFonts w:cs="Times New Roman"/>
      <w:sz w:val="24"/>
      <w:lang w:val="ru-RU" w:eastAsia="ru-RU" w:bidi="ar-SA"/>
    </w:rPr>
  </w:style>
  <w:style w:type="paragraph" w:customStyle="1" w:styleId="FR3">
    <w:name w:val="FR3"/>
    <w:uiPriority w:val="99"/>
    <w:rsid w:val="00350B63"/>
    <w:pPr>
      <w:autoSpaceDE w:val="0"/>
      <w:autoSpaceDN w:val="0"/>
      <w:spacing w:before="160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487D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7DD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903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locked/>
    <w:rsid w:val="00903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E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29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429E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5429E3"/>
    <w:pPr>
      <w:spacing w:after="240"/>
      <w:jc w:val="center"/>
    </w:pPr>
    <w:rPr>
      <w:b/>
      <w:sz w:val="28"/>
      <w:szCs w:val="28"/>
    </w:rPr>
  </w:style>
  <w:style w:type="paragraph" w:styleId="a4">
    <w:name w:val="Title"/>
    <w:basedOn w:val="a"/>
    <w:link w:val="a5"/>
    <w:uiPriority w:val="99"/>
    <w:qFormat/>
    <w:rsid w:val="00883FE0"/>
    <w:pPr>
      <w:ind w:left="4678"/>
      <w:jc w:val="center"/>
    </w:pPr>
    <w:rPr>
      <w:sz w:val="28"/>
    </w:rPr>
  </w:style>
  <w:style w:type="character" w:customStyle="1" w:styleId="a5">
    <w:name w:val="Название Знак"/>
    <w:link w:val="a4"/>
    <w:uiPriority w:val="99"/>
    <w:locked/>
    <w:rsid w:val="00883FE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C3D5C"/>
    <w:pPr>
      <w:ind w:left="720"/>
      <w:contextualSpacing/>
    </w:pPr>
  </w:style>
  <w:style w:type="character" w:styleId="a7">
    <w:name w:val="Hyperlink"/>
    <w:uiPriority w:val="99"/>
    <w:rsid w:val="00350B63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350B63"/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350B63"/>
    <w:rPr>
      <w:rFonts w:cs="Times New Roman"/>
      <w:lang w:val="ru-RU" w:eastAsia="ru-RU" w:bidi="ar-SA"/>
    </w:rPr>
  </w:style>
  <w:style w:type="character" w:styleId="aa">
    <w:name w:val="page number"/>
    <w:uiPriority w:val="99"/>
    <w:rsid w:val="00350B63"/>
    <w:rPr>
      <w:rFonts w:cs="Times New Roman"/>
    </w:rPr>
  </w:style>
  <w:style w:type="paragraph" w:styleId="ab">
    <w:name w:val="Subtitle"/>
    <w:basedOn w:val="a"/>
    <w:link w:val="ac"/>
    <w:uiPriority w:val="99"/>
    <w:qFormat/>
    <w:locked/>
    <w:rsid w:val="00350B63"/>
    <w:pPr>
      <w:ind w:right="4620"/>
      <w:jc w:val="center"/>
    </w:pPr>
    <w:rPr>
      <w:rFonts w:eastAsia="Calibri"/>
      <w:sz w:val="24"/>
    </w:rPr>
  </w:style>
  <w:style w:type="character" w:customStyle="1" w:styleId="ac">
    <w:name w:val="Подзаголовок Знак"/>
    <w:link w:val="ab"/>
    <w:uiPriority w:val="99"/>
    <w:locked/>
    <w:rsid w:val="00350B63"/>
    <w:rPr>
      <w:rFonts w:cs="Times New Roman"/>
      <w:sz w:val="24"/>
      <w:lang w:val="ru-RU" w:eastAsia="ru-RU" w:bidi="ar-SA"/>
    </w:rPr>
  </w:style>
  <w:style w:type="paragraph" w:customStyle="1" w:styleId="FR3">
    <w:name w:val="FR3"/>
    <w:uiPriority w:val="99"/>
    <w:rsid w:val="00350B63"/>
    <w:pPr>
      <w:autoSpaceDE w:val="0"/>
      <w:autoSpaceDN w:val="0"/>
      <w:spacing w:before="160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487D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7DD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903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locked/>
    <w:rsid w:val="00903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</cp:lastModifiedBy>
  <cp:revision>2</cp:revision>
  <cp:lastPrinted>2015-01-14T13:30:00Z</cp:lastPrinted>
  <dcterms:created xsi:type="dcterms:W3CDTF">2015-01-24T07:09:00Z</dcterms:created>
  <dcterms:modified xsi:type="dcterms:W3CDTF">2015-01-24T07:09:00Z</dcterms:modified>
</cp:coreProperties>
</file>