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E9" w:rsidRPr="003874CD" w:rsidRDefault="00F479E9" w:rsidP="00F479E9">
      <w:pPr>
        <w:tabs>
          <w:tab w:val="left" w:pos="-426"/>
        </w:tabs>
        <w:spacing w:after="0"/>
        <w:jc w:val="center"/>
        <w:rPr>
          <w:rFonts w:ascii="Times New Roman" w:eastAsia="Times New Roman" w:hAnsi="Times New Roman"/>
          <w:b/>
          <w:bCs/>
          <w:sz w:val="24"/>
          <w:szCs w:val="24"/>
        </w:rPr>
      </w:pPr>
      <w:r w:rsidRPr="003874CD">
        <w:rPr>
          <w:rFonts w:ascii="Times New Roman" w:eastAsia="Times New Roman" w:hAnsi="Times New Roman"/>
          <w:b/>
          <w:bCs/>
          <w:sz w:val="24"/>
          <w:szCs w:val="24"/>
        </w:rPr>
        <w:t>АДМИНИСТРАЦИЯ КСТОВСКОГО</w:t>
      </w:r>
      <w:r>
        <w:rPr>
          <w:rFonts w:ascii="Times New Roman" w:eastAsia="Times New Roman" w:hAnsi="Times New Roman"/>
          <w:b/>
          <w:bCs/>
          <w:sz w:val="24"/>
          <w:szCs w:val="24"/>
        </w:rPr>
        <w:t xml:space="preserve"> </w:t>
      </w:r>
      <w:r w:rsidRPr="003874CD">
        <w:rPr>
          <w:rFonts w:ascii="Times New Roman" w:eastAsia="Times New Roman" w:hAnsi="Times New Roman"/>
          <w:b/>
          <w:bCs/>
          <w:sz w:val="24"/>
          <w:szCs w:val="24"/>
        </w:rPr>
        <w:t>МУНИЦИПАЛЬНОГО РАЙОНА</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МУНИЦИПАЛЬНОЕ  БЮДЖЕТНОЕ</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 xml:space="preserve">ОБЩЕОБРАЗОВАТЕЛЬНОЕ УЧРЕЖДЕНИЕ </w:t>
      </w:r>
      <w:r>
        <w:rPr>
          <w:rFonts w:ascii="Times New Roman" w:eastAsia="Times New Roman" w:hAnsi="Times New Roman"/>
          <w:b/>
          <w:sz w:val="24"/>
          <w:szCs w:val="24"/>
        </w:rPr>
        <w:t xml:space="preserve">   </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A82D36"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rPr>
        <mc:AlternateContent>
          <mc:Choice Requires="wps">
            <w:drawing>
              <wp:anchor distT="0" distB="0" distL="114300" distR="114300" simplePos="0" relativeHeight="251661312" behindDoc="0" locked="0" layoutInCell="1" allowOverlap="1">
                <wp:simplePos x="0" y="0"/>
                <wp:positionH relativeFrom="column">
                  <wp:posOffset>3415665</wp:posOffset>
                </wp:positionH>
                <wp:positionV relativeFrom="paragraph">
                  <wp:posOffset>73025</wp:posOffset>
                </wp:positionV>
                <wp:extent cx="2695575" cy="1453515"/>
                <wp:effectExtent l="0" t="0" r="0" b="0"/>
                <wp:wrapNone/>
                <wp:docPr id="10"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1453515"/>
                        </a:xfrm>
                        <a:prstGeom prst="rect">
                          <a:avLst/>
                        </a:prstGeom>
                        <a:noFill/>
                        <a:ln w="6350">
                          <a:noFill/>
                        </a:ln>
                        <a:effectLst/>
                      </wps:spPr>
                      <wps:txbx>
                        <w:txbxContent>
                          <w:p w:rsidR="00DF4728" w:rsidRPr="00DF4728" w:rsidRDefault="00DF4728" w:rsidP="00DF4728">
                            <w:pPr>
                              <w:jc w:val="right"/>
                              <w:rPr>
                                <w:rFonts w:ascii="Times New Roman" w:hAnsi="Times New Roman"/>
                                <w:sz w:val="28"/>
                                <w:szCs w:val="24"/>
                              </w:rPr>
                            </w:pPr>
                            <w:r w:rsidRPr="00DF4728">
                              <w:rPr>
                                <w:rFonts w:ascii="Times New Roman" w:hAnsi="Times New Roman"/>
                                <w:sz w:val="28"/>
                                <w:szCs w:val="24"/>
                              </w:rPr>
                              <w:t>УТВЕРЖДЕНА</w:t>
                            </w:r>
                          </w:p>
                          <w:p w:rsidR="00DF4728" w:rsidRPr="00DF4728" w:rsidRDefault="00DF4728" w:rsidP="00DF4728">
                            <w:pPr>
                              <w:jc w:val="right"/>
                              <w:rPr>
                                <w:rFonts w:ascii="Times New Roman" w:hAnsi="Times New Roman"/>
                                <w:sz w:val="28"/>
                                <w:szCs w:val="24"/>
                              </w:rPr>
                            </w:pPr>
                            <w:r w:rsidRPr="00DF4728">
                              <w:rPr>
                                <w:rFonts w:ascii="Times New Roman" w:hAnsi="Times New Roman"/>
                                <w:sz w:val="28"/>
                                <w:szCs w:val="24"/>
                              </w:rPr>
                              <w:t>ШМО классных руководителей</w:t>
                            </w:r>
                          </w:p>
                          <w:p w:rsidR="00DF4728" w:rsidRPr="00DF4728" w:rsidRDefault="00DF4728" w:rsidP="00DF4728">
                            <w:pPr>
                              <w:jc w:val="right"/>
                              <w:rPr>
                                <w:rFonts w:ascii="Times New Roman" w:hAnsi="Times New Roman"/>
                                <w:sz w:val="28"/>
                                <w:szCs w:val="24"/>
                              </w:rPr>
                            </w:pPr>
                            <w:r w:rsidRPr="00DF4728">
                              <w:rPr>
                                <w:rFonts w:ascii="Times New Roman" w:hAnsi="Times New Roman"/>
                                <w:sz w:val="28"/>
                                <w:szCs w:val="24"/>
                              </w:rPr>
                              <w:t>Протокол №1 от 27.08.2018 г</w:t>
                            </w:r>
                          </w:p>
                          <w:p w:rsidR="00DF4728" w:rsidRPr="00DF4728" w:rsidRDefault="00DF4728" w:rsidP="00DF4728">
                            <w:pPr>
                              <w:jc w:val="right"/>
                              <w:rPr>
                                <w:rFonts w:ascii="Times New Roman" w:hAnsi="Times New Roman"/>
                                <w:b/>
                                <w:sz w:val="28"/>
                                <w:szCs w:val="24"/>
                              </w:rPr>
                            </w:pPr>
                          </w:p>
                          <w:p w:rsidR="00302D2C" w:rsidRPr="00CA7530" w:rsidRDefault="00302D2C" w:rsidP="00F479E9">
                            <w:pPr>
                              <w:jc w:val="right"/>
                              <w:rPr>
                                <w:rFonts w:ascii="Times New Roman" w:hAnsi="Times New Roman"/>
                                <w:b/>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68.95pt;margin-top:5.75pt;width:212.25pt;height:1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" filled="f" stroked="f" strokeweight=".5pt">
                <v:path arrowok="t"/>
                <v:textbox>
                  <w:txbxContent>
                    <w:p w:rsidR="00DF4728" w:rsidRPr="00DF4728" w:rsidRDefault="00DF4728" w:rsidP="00DF4728">
                      <w:pPr>
                        <w:jc w:val="right"/>
                        <w:rPr>
                          <w:rFonts w:ascii="Times New Roman" w:hAnsi="Times New Roman"/>
                          <w:sz w:val="28"/>
                          <w:szCs w:val="24"/>
                        </w:rPr>
                      </w:pPr>
                      <w:r w:rsidRPr="00DF4728">
                        <w:rPr>
                          <w:rFonts w:ascii="Times New Roman" w:hAnsi="Times New Roman"/>
                          <w:sz w:val="28"/>
                          <w:szCs w:val="24"/>
                        </w:rPr>
                        <w:t>УТВЕРЖДЕНА</w:t>
                      </w:r>
                    </w:p>
                    <w:p w:rsidR="00DF4728" w:rsidRPr="00DF4728" w:rsidRDefault="00DF4728" w:rsidP="00DF4728">
                      <w:pPr>
                        <w:jc w:val="right"/>
                        <w:rPr>
                          <w:rFonts w:ascii="Times New Roman" w:hAnsi="Times New Roman"/>
                          <w:sz w:val="28"/>
                          <w:szCs w:val="24"/>
                        </w:rPr>
                      </w:pPr>
                      <w:r w:rsidRPr="00DF4728">
                        <w:rPr>
                          <w:rFonts w:ascii="Times New Roman" w:hAnsi="Times New Roman"/>
                          <w:sz w:val="28"/>
                          <w:szCs w:val="24"/>
                        </w:rPr>
                        <w:t>ШМО классных руководителей</w:t>
                      </w:r>
                    </w:p>
                    <w:p w:rsidR="00DF4728" w:rsidRPr="00DF4728" w:rsidRDefault="00DF4728" w:rsidP="00DF4728">
                      <w:pPr>
                        <w:jc w:val="right"/>
                        <w:rPr>
                          <w:rFonts w:ascii="Times New Roman" w:hAnsi="Times New Roman"/>
                          <w:sz w:val="28"/>
                          <w:szCs w:val="24"/>
                        </w:rPr>
                      </w:pPr>
                      <w:r w:rsidRPr="00DF4728">
                        <w:rPr>
                          <w:rFonts w:ascii="Times New Roman" w:hAnsi="Times New Roman"/>
                          <w:sz w:val="28"/>
                          <w:szCs w:val="24"/>
                        </w:rPr>
                        <w:t>Протокол №1 от 27.08.2018 г</w:t>
                      </w:r>
                    </w:p>
                    <w:p w:rsidR="00DF4728" w:rsidRPr="00DF4728" w:rsidRDefault="00DF4728" w:rsidP="00DF4728">
                      <w:pPr>
                        <w:jc w:val="right"/>
                        <w:rPr>
                          <w:rFonts w:ascii="Times New Roman" w:hAnsi="Times New Roman"/>
                          <w:b/>
                          <w:sz w:val="28"/>
                          <w:szCs w:val="24"/>
                        </w:rPr>
                      </w:pPr>
                    </w:p>
                    <w:p w:rsidR="00302D2C" w:rsidRPr="00CA7530" w:rsidRDefault="00302D2C" w:rsidP="00F479E9">
                      <w:pPr>
                        <w:jc w:val="right"/>
                        <w:rPr>
                          <w:rFonts w:ascii="Times New Roman" w:hAnsi="Times New Roman"/>
                          <w:b/>
                          <w:sz w:val="28"/>
                          <w:szCs w:val="24"/>
                        </w:rPr>
                      </w:pP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Дополнительная общеобразовательная</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общеразвивающая программа</w:t>
      </w:r>
    </w:p>
    <w:p w:rsidR="00F479E9" w:rsidRPr="009D1A24" w:rsidRDefault="003C1513"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Pr>
          <w:rFonts w:ascii="Times New Roman" w:eastAsia="Times New Roman" w:hAnsi="Times New Roman"/>
          <w:b/>
          <w:sz w:val="32"/>
          <w:szCs w:val="32"/>
        </w:rPr>
        <w:t>физкультурно-</w:t>
      </w:r>
      <w:r w:rsidR="00F479E9" w:rsidRPr="002F69EC">
        <w:rPr>
          <w:rFonts w:ascii="Times New Roman" w:eastAsia="Times New Roman" w:hAnsi="Times New Roman"/>
          <w:b/>
          <w:sz w:val="32"/>
          <w:szCs w:val="32"/>
        </w:rPr>
        <w:t>с</w:t>
      </w:r>
      <w:r w:rsidR="002F69EC">
        <w:rPr>
          <w:rFonts w:ascii="Times New Roman" w:eastAsia="Times New Roman" w:hAnsi="Times New Roman"/>
          <w:b/>
          <w:sz w:val="32"/>
          <w:szCs w:val="32"/>
        </w:rPr>
        <w:t>портивной</w:t>
      </w:r>
      <w:r w:rsidR="00F479E9" w:rsidRPr="009D1A24">
        <w:rPr>
          <w:rFonts w:ascii="Times New Roman" w:eastAsia="Times New Roman" w:hAnsi="Times New Roman"/>
          <w:b/>
          <w:sz w:val="32"/>
          <w:szCs w:val="32"/>
        </w:rPr>
        <w:t xml:space="preserve"> направленности</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кружка «</w:t>
      </w:r>
      <w:r w:rsidR="002F69EC">
        <w:rPr>
          <w:rFonts w:ascii="Times New Roman" w:eastAsia="Times New Roman" w:hAnsi="Times New Roman"/>
          <w:b/>
          <w:sz w:val="32"/>
          <w:szCs w:val="32"/>
        </w:rPr>
        <w:t>БАСКЕТБОЛ</w:t>
      </w:r>
      <w:r w:rsidRPr="002F69EC">
        <w:rPr>
          <w:rFonts w:ascii="Times New Roman" w:eastAsia="Times New Roman" w:hAnsi="Times New Roman"/>
          <w:b/>
          <w:sz w:val="32"/>
          <w:szCs w:val="32"/>
        </w:rPr>
        <w:t>»</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D1A24">
        <w:rPr>
          <w:rFonts w:ascii="Times New Roman" w:eastAsia="Times New Roman" w:hAnsi="Times New Roman"/>
          <w:b/>
          <w:sz w:val="32"/>
          <w:szCs w:val="32"/>
        </w:rPr>
        <w:t>возраст обучающихся</w:t>
      </w:r>
      <w:r w:rsidRPr="009D1A24">
        <w:rPr>
          <w:rFonts w:ascii="Times New Roman" w:eastAsia="Times New Roman" w:hAnsi="Times New Roman"/>
          <w:sz w:val="32"/>
          <w:szCs w:val="32"/>
        </w:rPr>
        <w:t xml:space="preserve">: </w:t>
      </w:r>
      <w:r w:rsidR="00302D2C">
        <w:rPr>
          <w:rFonts w:ascii="Times New Roman" w:eastAsia="Times New Roman" w:hAnsi="Times New Roman"/>
          <w:sz w:val="32"/>
          <w:szCs w:val="32"/>
        </w:rPr>
        <w:t>11</w:t>
      </w:r>
      <w:r w:rsidR="002F69EC">
        <w:rPr>
          <w:rFonts w:ascii="Times New Roman" w:eastAsia="Times New Roman" w:hAnsi="Times New Roman"/>
          <w:sz w:val="32"/>
          <w:szCs w:val="32"/>
        </w:rPr>
        <w:t>-1</w:t>
      </w:r>
      <w:r w:rsidR="00302D2C">
        <w:rPr>
          <w:rFonts w:ascii="Times New Roman" w:eastAsia="Times New Roman" w:hAnsi="Times New Roman"/>
          <w:sz w:val="32"/>
          <w:szCs w:val="32"/>
        </w:rPr>
        <w:t>3</w:t>
      </w:r>
      <w:r w:rsidR="002F69EC">
        <w:rPr>
          <w:rFonts w:ascii="Times New Roman" w:eastAsia="Times New Roman" w:hAnsi="Times New Roman"/>
          <w:sz w:val="32"/>
          <w:szCs w:val="32"/>
        </w:rPr>
        <w:t xml:space="preserve"> лет</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D1A24">
        <w:rPr>
          <w:rFonts w:ascii="Times New Roman" w:eastAsia="Times New Roman" w:hAnsi="Times New Roman"/>
          <w:b/>
          <w:sz w:val="32"/>
          <w:szCs w:val="32"/>
        </w:rPr>
        <w:t>срок реализации</w:t>
      </w:r>
      <w:r w:rsidRPr="009D1A24">
        <w:rPr>
          <w:rFonts w:ascii="Times New Roman" w:eastAsia="Times New Roman" w:hAnsi="Times New Roman"/>
          <w:sz w:val="32"/>
          <w:szCs w:val="32"/>
        </w:rPr>
        <w:t>: 1 год</w:t>
      </w:r>
    </w:p>
    <w:p w:rsidR="00F479E9" w:rsidRPr="009D1A24" w:rsidRDefault="00F479E9" w:rsidP="00F479E9">
      <w:pPr>
        <w:widowControl w:val="0"/>
        <w:autoSpaceDE w:val="0"/>
        <w:autoSpaceDN w:val="0"/>
        <w:adjustRightInd w:val="0"/>
        <w:spacing w:after="0"/>
        <w:jc w:val="center"/>
        <w:rPr>
          <w:rFonts w:ascii="Times New Roman" w:eastAsia="Times New Roman" w:hAnsi="Times New Roman"/>
          <w:sz w:val="32"/>
          <w:szCs w:val="32"/>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A82D36"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rPr>
        <mc:AlternateContent>
          <mc:Choice Requires="wps">
            <w:drawing>
              <wp:anchor distT="0" distB="0" distL="114300" distR="114300" simplePos="0" relativeHeight="251662336" behindDoc="0" locked="0" layoutInCell="1" allowOverlap="1">
                <wp:simplePos x="0" y="0"/>
                <wp:positionH relativeFrom="column">
                  <wp:posOffset>3082290</wp:posOffset>
                </wp:positionH>
                <wp:positionV relativeFrom="paragraph">
                  <wp:posOffset>92075</wp:posOffset>
                </wp:positionV>
                <wp:extent cx="2981325" cy="2667000"/>
                <wp:effectExtent l="0" t="0" r="0" b="0"/>
                <wp:wrapNone/>
                <wp:docPr id="8"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2667000"/>
                        </a:xfrm>
                        <a:prstGeom prst="rect">
                          <a:avLst/>
                        </a:prstGeom>
                        <a:noFill/>
                        <a:ln w="6350">
                          <a:noFill/>
                        </a:ln>
                        <a:effectLst/>
                      </wps:spPr>
                      <wps:txbx>
                        <w:txbxContent>
                          <w:p w:rsidR="00302D2C" w:rsidRPr="0080748A" w:rsidRDefault="00302D2C" w:rsidP="00F479E9">
                            <w:pPr>
                              <w:jc w:val="right"/>
                              <w:rPr>
                                <w:rFonts w:ascii="Times New Roman" w:hAnsi="Times New Roman"/>
                                <w:sz w:val="28"/>
                                <w:szCs w:val="28"/>
                              </w:rPr>
                            </w:pPr>
                            <w:r w:rsidRPr="0080748A">
                              <w:rPr>
                                <w:rFonts w:ascii="Times New Roman" w:hAnsi="Times New Roman"/>
                                <w:sz w:val="28"/>
                                <w:szCs w:val="28"/>
                              </w:rPr>
                              <w:t>Составитель:</w:t>
                            </w:r>
                          </w:p>
                          <w:p w:rsidR="00302D2C" w:rsidRPr="00E523B8" w:rsidRDefault="00302D2C" w:rsidP="00F479E9">
                            <w:pPr>
                              <w:jc w:val="right"/>
                              <w:rPr>
                                <w:rFonts w:ascii="Times New Roman" w:hAnsi="Times New Roman"/>
                                <w:sz w:val="28"/>
                                <w:szCs w:val="28"/>
                              </w:rPr>
                            </w:pPr>
                            <w:r>
                              <w:rPr>
                                <w:rFonts w:ascii="Times New Roman" w:hAnsi="Times New Roman"/>
                                <w:sz w:val="28"/>
                                <w:szCs w:val="28"/>
                              </w:rPr>
                              <w:t xml:space="preserve">Шишкин С.В. </w:t>
                            </w:r>
                          </w:p>
                          <w:p w:rsidR="00302D2C" w:rsidRDefault="00302D2C" w:rsidP="00F479E9">
                            <w:pPr>
                              <w:jc w:val="right"/>
                              <w:rPr>
                                <w:rFonts w:ascii="Times New Roman" w:hAnsi="Times New Roman"/>
                                <w:sz w:val="28"/>
                                <w:szCs w:val="28"/>
                              </w:rPr>
                            </w:pPr>
                            <w:r>
                              <w:rPr>
                                <w:rFonts w:ascii="Times New Roman" w:hAnsi="Times New Roman"/>
                                <w:sz w:val="28"/>
                                <w:szCs w:val="28"/>
                              </w:rPr>
                              <w:t xml:space="preserve">учителя </w:t>
                            </w:r>
                            <w:r w:rsidRPr="00446956">
                              <w:rPr>
                                <w:rFonts w:ascii="Times New Roman" w:hAnsi="Times New Roman"/>
                                <w:sz w:val="28"/>
                                <w:szCs w:val="28"/>
                              </w:rPr>
                              <w:t>1 квалификационной категории</w:t>
                            </w:r>
                          </w:p>
                          <w:p w:rsidR="00302D2C" w:rsidRPr="0080748A" w:rsidRDefault="00302D2C" w:rsidP="00F479E9">
                            <w:pPr>
                              <w:jc w:val="right"/>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8" type="#_x0000_t202" style="position:absolute;left:0;text-align:left;margin-left:242.7pt;margin-top:7.25pt;width:234.75pt;height:2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" filled="f" stroked="f" strokeweight=".5pt">
                <v:path arrowok="t"/>
                <v:textbox>
                  <w:txbxContent>
                    <w:p w:rsidR="00302D2C" w:rsidRPr="0080748A" w:rsidRDefault="00302D2C" w:rsidP="00F479E9">
                      <w:pPr>
                        <w:jc w:val="right"/>
                        <w:rPr>
                          <w:rFonts w:ascii="Times New Roman" w:hAnsi="Times New Roman"/>
                          <w:sz w:val="28"/>
                          <w:szCs w:val="28"/>
                        </w:rPr>
                      </w:pPr>
                      <w:r w:rsidRPr="0080748A">
                        <w:rPr>
                          <w:rFonts w:ascii="Times New Roman" w:hAnsi="Times New Roman"/>
                          <w:sz w:val="28"/>
                          <w:szCs w:val="28"/>
                        </w:rPr>
                        <w:t>Составитель:</w:t>
                      </w:r>
                    </w:p>
                    <w:p w:rsidR="00302D2C" w:rsidRPr="00E523B8" w:rsidRDefault="00302D2C" w:rsidP="00F479E9">
                      <w:pPr>
                        <w:jc w:val="right"/>
                        <w:rPr>
                          <w:rFonts w:ascii="Times New Roman" w:hAnsi="Times New Roman"/>
                          <w:sz w:val="28"/>
                          <w:szCs w:val="28"/>
                        </w:rPr>
                      </w:pPr>
                      <w:r>
                        <w:rPr>
                          <w:rFonts w:ascii="Times New Roman" w:hAnsi="Times New Roman"/>
                          <w:sz w:val="28"/>
                          <w:szCs w:val="28"/>
                        </w:rPr>
                        <w:t xml:space="preserve">Шишкин С.В. </w:t>
                      </w:r>
                    </w:p>
                    <w:p w:rsidR="00302D2C" w:rsidRDefault="00302D2C" w:rsidP="00F479E9">
                      <w:pPr>
                        <w:jc w:val="right"/>
                        <w:rPr>
                          <w:rFonts w:ascii="Times New Roman" w:hAnsi="Times New Roman"/>
                          <w:sz w:val="28"/>
                          <w:szCs w:val="28"/>
                        </w:rPr>
                      </w:pPr>
                      <w:r>
                        <w:rPr>
                          <w:rFonts w:ascii="Times New Roman" w:hAnsi="Times New Roman"/>
                          <w:sz w:val="28"/>
                          <w:szCs w:val="28"/>
                        </w:rPr>
                        <w:t xml:space="preserve">учителя </w:t>
                      </w:r>
                      <w:r w:rsidRPr="00446956">
                        <w:rPr>
                          <w:rFonts w:ascii="Times New Roman" w:hAnsi="Times New Roman"/>
                          <w:sz w:val="28"/>
                          <w:szCs w:val="28"/>
                        </w:rPr>
                        <w:t>1 квалификационной категории</w:t>
                      </w:r>
                    </w:p>
                    <w:p w:rsidR="00302D2C" w:rsidRPr="0080748A" w:rsidRDefault="00302D2C" w:rsidP="00F479E9">
                      <w:pPr>
                        <w:jc w:val="right"/>
                        <w:rPr>
                          <w:rFonts w:ascii="Times New Roman" w:hAnsi="Times New Roman"/>
                          <w:sz w:val="28"/>
                          <w:szCs w:val="28"/>
                        </w:rPr>
                      </w:pP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446956" w:rsidRDefault="00446956"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roofErr w:type="spellStart"/>
      <w:r>
        <w:rPr>
          <w:rFonts w:ascii="Times New Roman" w:eastAsia="Times New Roman" w:hAnsi="Times New Roman"/>
          <w:sz w:val="28"/>
          <w:szCs w:val="28"/>
        </w:rPr>
        <w:t>г</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стово</w:t>
      </w:r>
      <w:proofErr w:type="spellEnd"/>
    </w:p>
    <w:p w:rsidR="00F479E9" w:rsidRPr="0080748A" w:rsidRDefault="006868C1"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2018</w:t>
      </w:r>
      <w:r w:rsidR="00F479E9">
        <w:rPr>
          <w:rFonts w:ascii="Times New Roman" w:eastAsia="Times New Roman" w:hAnsi="Times New Roman"/>
          <w:sz w:val="28"/>
          <w:szCs w:val="28"/>
        </w:rPr>
        <w:t xml:space="preserve">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c>
          <w:tcPr>
            <w:tcW w:w="8364"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b/>
                <w:sz w:val="28"/>
                <w:szCs w:val="28"/>
              </w:rPr>
            </w:pPr>
            <w:r w:rsidRPr="00446956">
              <w:rPr>
                <w:rFonts w:ascii="Times New Roman" w:eastAsia="Times New Roman" w:hAnsi="Times New Roman"/>
                <w:b/>
                <w:sz w:val="28"/>
                <w:szCs w:val="28"/>
              </w:rPr>
              <w:t>Содержание</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roofErr w:type="spellStart"/>
            <w:proofErr w:type="gramStart"/>
            <w:r w:rsidRPr="00153976">
              <w:rPr>
                <w:rFonts w:ascii="Times New Roman" w:eastAsia="Times New Roman" w:hAnsi="Times New Roman"/>
                <w:sz w:val="28"/>
                <w:szCs w:val="28"/>
              </w:rPr>
              <w:t>стр</w:t>
            </w:r>
            <w:proofErr w:type="spellEnd"/>
            <w:proofErr w:type="gramEnd"/>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1</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Пояснительная записка</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2</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Цели и задачи программы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программы: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3.1</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Учебный  план дополнительной общеобразовательной (общеразвивающей) программы «Введение в обществознание»</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3.2</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учебн</w:t>
            </w:r>
            <w:proofErr w:type="gramStart"/>
            <w:r w:rsidRPr="00153976">
              <w:rPr>
                <w:rFonts w:ascii="Times New Roman" w:eastAsia="Times New Roman" w:hAnsi="Times New Roman"/>
                <w:sz w:val="28"/>
                <w:szCs w:val="28"/>
              </w:rPr>
              <w:t>о-</w:t>
            </w:r>
            <w:proofErr w:type="gramEnd"/>
            <w:r w:rsidRPr="00153976">
              <w:rPr>
                <w:rFonts w:ascii="Times New Roman" w:eastAsia="Times New Roman" w:hAnsi="Times New Roman"/>
                <w:sz w:val="28"/>
                <w:szCs w:val="28"/>
              </w:rPr>
              <w:t xml:space="preserve"> тематического плана</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4</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Планируемые результаты  освоения программы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5</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6</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Условия реализации программы </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7</w:t>
            </w:r>
          </w:p>
        </w:tc>
        <w:tc>
          <w:tcPr>
            <w:tcW w:w="8364" w:type="dxa"/>
            <w:shd w:val="clear" w:color="auto" w:fill="auto"/>
          </w:tcPr>
          <w:p w:rsidR="00F479E9" w:rsidRPr="00153976" w:rsidRDefault="00F479E9" w:rsidP="002F69EC">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Формы аттестации и контроля  </w:t>
            </w:r>
            <w:r w:rsidR="002F69EC">
              <w:rPr>
                <w:rFonts w:ascii="Times New Roman" w:eastAsia="Times New Roman" w:hAnsi="Times New Roman"/>
                <w:sz w:val="28"/>
                <w:szCs w:val="28"/>
              </w:rPr>
              <w:t>(</w:t>
            </w:r>
            <w:proofErr w:type="gramStart"/>
            <w:r w:rsidR="002F69EC">
              <w:rPr>
                <w:rFonts w:ascii="Times New Roman" w:eastAsia="Times New Roman" w:hAnsi="Times New Roman"/>
                <w:sz w:val="28"/>
                <w:szCs w:val="28"/>
              </w:rPr>
              <w:t>устная</w:t>
            </w:r>
            <w:proofErr w:type="gramEnd"/>
            <w:r w:rsidR="002F69EC">
              <w:rPr>
                <w:rFonts w:ascii="Times New Roman" w:eastAsia="Times New Roman" w:hAnsi="Times New Roman"/>
                <w:sz w:val="28"/>
                <w:szCs w:val="28"/>
              </w:rPr>
              <w:t>)</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Методические материалы к программе</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Список литературы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Приложения </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.1</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Рабочая программа  дополнительной общеобразовательной общеразвивающей  программы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.2</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Оценочные материалы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.3</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Приложения по выбору учителя (по желанию)</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bl>
    <w:p w:rsidR="00F479E9" w:rsidRPr="00EC1BB2"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0" w:name="_Toc493797371"/>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bookmarkEnd w:id="0"/>
    <w:p w:rsidR="00F479E9"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2F69EC" w:rsidRDefault="002F69EC"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DF47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bookmarkStart w:id="1" w:name="_GoBack"/>
      <w:r w:rsidRPr="00DF4728">
        <w:rPr>
          <w:rFonts w:ascii="Times New Roman" w:eastAsia="Times New Roman" w:hAnsi="Times New Roman" w:cs="Times New Roman"/>
          <w:b/>
          <w:sz w:val="24"/>
          <w:szCs w:val="24"/>
        </w:rPr>
        <w:t>1.Пояснительная записка</w:t>
      </w:r>
    </w:p>
    <w:p w:rsidR="00F479E9" w:rsidRPr="00DF4728"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p w:rsidR="00F479E9" w:rsidRPr="00DF4728" w:rsidRDefault="00F479E9" w:rsidP="00F479E9">
      <w:pPr>
        <w:spacing w:after="0"/>
        <w:ind w:firstLine="708"/>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shd w:val="clear" w:color="auto" w:fill="FFFFFF"/>
        </w:rPr>
        <w:t>Д</w:t>
      </w:r>
      <w:r w:rsidRPr="00DF4728">
        <w:rPr>
          <w:rFonts w:ascii="Times New Roman" w:eastAsia="Times New Roman" w:hAnsi="Times New Roman" w:cs="Times New Roman"/>
          <w:sz w:val="24"/>
          <w:szCs w:val="24"/>
        </w:rPr>
        <w:t xml:space="preserve">ополнительная образовательная программа </w:t>
      </w:r>
      <w:r w:rsidRPr="00DF4728">
        <w:rPr>
          <w:rFonts w:ascii="Times New Roman" w:eastAsia="Times New Roman" w:hAnsi="Times New Roman" w:cs="Times New Roman"/>
          <w:i/>
          <w:sz w:val="24"/>
          <w:szCs w:val="24"/>
        </w:rPr>
        <w:t>«</w:t>
      </w:r>
      <w:r w:rsidR="00446956" w:rsidRPr="00DF4728">
        <w:rPr>
          <w:rFonts w:ascii="Times New Roman" w:eastAsia="Times New Roman" w:hAnsi="Times New Roman" w:cs="Times New Roman"/>
          <w:i/>
          <w:sz w:val="24"/>
          <w:szCs w:val="24"/>
        </w:rPr>
        <w:t>Баскетбол</w:t>
      </w:r>
      <w:r w:rsidRPr="00DF4728">
        <w:rPr>
          <w:rFonts w:ascii="Times New Roman" w:eastAsia="Times New Roman" w:hAnsi="Times New Roman" w:cs="Times New Roman"/>
          <w:i/>
          <w:sz w:val="24"/>
          <w:szCs w:val="24"/>
        </w:rPr>
        <w:t xml:space="preserve">» </w:t>
      </w:r>
      <w:r w:rsidRPr="00DF4728">
        <w:rPr>
          <w:rFonts w:ascii="Times New Roman" w:eastAsia="Times New Roman" w:hAnsi="Times New Roman" w:cs="Times New Roman"/>
          <w:sz w:val="24"/>
          <w:szCs w:val="24"/>
        </w:rPr>
        <w:t xml:space="preserve">носит </w:t>
      </w:r>
      <w:r w:rsidRPr="00DF4728">
        <w:rPr>
          <w:rFonts w:ascii="Times New Roman" w:eastAsia="Times New Roman" w:hAnsi="Times New Roman" w:cs="Times New Roman"/>
          <w:b/>
          <w:bCs/>
          <w:iCs/>
          <w:sz w:val="24"/>
          <w:szCs w:val="24"/>
        </w:rPr>
        <w:t xml:space="preserve">физкультурно-спортивную </w:t>
      </w:r>
      <w:r w:rsidRPr="00DF4728">
        <w:rPr>
          <w:rFonts w:ascii="Times New Roman" w:eastAsia="Times New Roman" w:hAnsi="Times New Roman" w:cs="Times New Roman"/>
          <w:bCs/>
          <w:iCs/>
          <w:sz w:val="24"/>
          <w:szCs w:val="24"/>
        </w:rPr>
        <w:t>направленность</w:t>
      </w:r>
      <w:r w:rsidR="00446956" w:rsidRPr="00DF4728">
        <w:rPr>
          <w:rFonts w:ascii="Times New Roman" w:eastAsia="Times New Roman" w:hAnsi="Times New Roman" w:cs="Times New Roman"/>
          <w:bCs/>
          <w:iCs/>
          <w:sz w:val="24"/>
          <w:szCs w:val="24"/>
        </w:rPr>
        <w:t>.</w:t>
      </w:r>
      <w:r w:rsidR="00446956" w:rsidRPr="00DF4728">
        <w:rPr>
          <w:rFonts w:ascii="Times New Roman" w:hAnsi="Times New Roman" w:cs="Times New Roman"/>
          <w:sz w:val="24"/>
          <w:szCs w:val="24"/>
        </w:rPr>
        <w:t xml:space="preserve"> </w:t>
      </w:r>
      <w:r w:rsidR="00446956" w:rsidRPr="00DF4728">
        <w:rPr>
          <w:rFonts w:ascii="Times New Roman" w:eastAsia="Times New Roman" w:hAnsi="Times New Roman" w:cs="Times New Roman"/>
          <w:bCs/>
          <w:iCs/>
          <w:sz w:val="24"/>
          <w:szCs w:val="24"/>
        </w:rPr>
        <w:t xml:space="preserve">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 Применяется в общеобразовательных учреждениях, где используется программа В.И. Ляха, А.А. </w:t>
      </w:r>
      <w:proofErr w:type="spellStart"/>
      <w:r w:rsidR="00446956" w:rsidRPr="00DF4728">
        <w:rPr>
          <w:rFonts w:ascii="Times New Roman" w:eastAsia="Times New Roman" w:hAnsi="Times New Roman" w:cs="Times New Roman"/>
          <w:bCs/>
          <w:iCs/>
          <w:sz w:val="24"/>
          <w:szCs w:val="24"/>
        </w:rPr>
        <w:t>Зданевича</w:t>
      </w:r>
      <w:proofErr w:type="spellEnd"/>
      <w:r w:rsidR="00446956" w:rsidRPr="00DF4728">
        <w:rPr>
          <w:rFonts w:ascii="Times New Roman" w:eastAsia="Times New Roman" w:hAnsi="Times New Roman" w:cs="Times New Roman"/>
          <w:bCs/>
          <w:iCs/>
          <w:sz w:val="24"/>
          <w:szCs w:val="24"/>
        </w:rPr>
        <w:t>, вариативная часть баскетбол.</w:t>
      </w:r>
    </w:p>
    <w:p w:rsidR="00F479E9" w:rsidRPr="00DF4728" w:rsidRDefault="00F479E9" w:rsidP="00F479E9">
      <w:pPr>
        <w:spacing w:before="100" w:beforeAutospacing="1" w:after="100" w:afterAutospacing="1"/>
        <w:rPr>
          <w:rFonts w:ascii="Times New Roman" w:eastAsia="Times New Roman" w:hAnsi="Times New Roman" w:cs="Times New Roman"/>
          <w:b/>
          <w:bCs/>
          <w:color w:val="000000"/>
          <w:sz w:val="24"/>
          <w:szCs w:val="24"/>
        </w:rPr>
      </w:pPr>
      <w:r w:rsidRPr="00DF4728">
        <w:rPr>
          <w:rFonts w:ascii="Times New Roman" w:eastAsia="Times New Roman" w:hAnsi="Times New Roman" w:cs="Times New Roman"/>
          <w:b/>
          <w:bCs/>
          <w:color w:val="000000"/>
          <w:sz w:val="24"/>
          <w:szCs w:val="24"/>
        </w:rPr>
        <w:t>Актуальность программы.</w:t>
      </w:r>
    </w:p>
    <w:p w:rsidR="003C1513" w:rsidRPr="00DF4728" w:rsidRDefault="003C1513" w:rsidP="00F479E9">
      <w:pPr>
        <w:spacing w:before="100" w:beforeAutospacing="1" w:after="100" w:afterAutospacing="1"/>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p w:rsidR="00F479E9" w:rsidRPr="00DF4728" w:rsidRDefault="00F479E9" w:rsidP="00F479E9">
      <w:pPr>
        <w:widowControl w:val="0"/>
        <w:shd w:val="clear" w:color="auto" w:fill="FFFFFF"/>
        <w:autoSpaceDE w:val="0"/>
        <w:autoSpaceDN w:val="0"/>
        <w:adjustRightInd w:val="0"/>
        <w:spacing w:after="0"/>
        <w:rPr>
          <w:rFonts w:ascii="Times New Roman" w:eastAsia="Times New Roman" w:hAnsi="Times New Roman" w:cs="Times New Roman"/>
          <w:b/>
          <w:color w:val="000000"/>
          <w:spacing w:val="-1"/>
          <w:sz w:val="24"/>
          <w:szCs w:val="24"/>
        </w:rPr>
      </w:pPr>
      <w:r w:rsidRPr="00DF4728">
        <w:rPr>
          <w:rFonts w:ascii="Times New Roman" w:eastAsia="Times New Roman" w:hAnsi="Times New Roman" w:cs="Times New Roman"/>
          <w:b/>
          <w:color w:val="000000"/>
          <w:spacing w:val="-1"/>
          <w:sz w:val="24"/>
          <w:szCs w:val="24"/>
        </w:rPr>
        <w:t>Отличительные особенности программы.</w:t>
      </w:r>
    </w:p>
    <w:p w:rsidR="00446956" w:rsidRPr="00DF4728" w:rsidRDefault="003C1513" w:rsidP="00446956">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1"/>
          <w:sz w:val="24"/>
          <w:szCs w:val="24"/>
        </w:rPr>
      </w:pPr>
      <w:r w:rsidRPr="00DF4728">
        <w:rPr>
          <w:rFonts w:ascii="Times New Roman" w:eastAsia="Times New Roman" w:hAnsi="Times New Roman" w:cs="Times New Roman"/>
          <w:color w:val="000000"/>
          <w:spacing w:val="-1"/>
          <w:sz w:val="24"/>
          <w:szCs w:val="24"/>
        </w:rPr>
        <w:t>Программа учитывает интересы и способности учащихся. Созданные условия в процессе работы позволяют вовлечь каждого учащегося в активный познавательный процесс, постоянно испытывать свои интеллектуальные силы для определения возникающих проблем и умения решать их совместными усилиями.</w:t>
      </w:r>
    </w:p>
    <w:p w:rsidR="00F479E9" w:rsidRPr="00DF4728"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DF4728">
        <w:rPr>
          <w:rFonts w:ascii="Times New Roman" w:eastAsia="Times New Roman" w:hAnsi="Times New Roman" w:cs="Times New Roman"/>
          <w:b/>
          <w:sz w:val="24"/>
          <w:szCs w:val="24"/>
        </w:rPr>
        <w:t>Педагогическая целесообразность программы</w:t>
      </w:r>
      <w:r w:rsidRPr="00DF4728">
        <w:rPr>
          <w:rFonts w:ascii="Times New Roman" w:eastAsia="Times New Roman" w:hAnsi="Times New Roman" w:cs="Times New Roman"/>
          <w:sz w:val="24"/>
          <w:szCs w:val="24"/>
        </w:rPr>
        <w:t xml:space="preserve"> </w:t>
      </w:r>
    </w:p>
    <w:p w:rsidR="00F479E9" w:rsidRPr="00DF4728" w:rsidRDefault="00446956" w:rsidP="00F479E9">
      <w:pPr>
        <w:widowControl w:val="0"/>
        <w:autoSpaceDE w:val="0"/>
        <w:autoSpaceDN w:val="0"/>
        <w:adjustRightInd w:val="0"/>
        <w:spacing w:after="0"/>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О</w:t>
      </w:r>
      <w:r w:rsidR="00F479E9" w:rsidRPr="00DF4728">
        <w:rPr>
          <w:rFonts w:ascii="Times New Roman" w:eastAsia="Times New Roman" w:hAnsi="Times New Roman" w:cs="Times New Roman"/>
          <w:sz w:val="24"/>
          <w:szCs w:val="24"/>
        </w:rPr>
        <w:t xml:space="preserve">пределяется учетом возрастных особенностей учащихся, широкими возможностями социализации в процессе обучения, получением дополнительных знаний области </w:t>
      </w:r>
      <w:r w:rsidRPr="00DF4728">
        <w:rPr>
          <w:rFonts w:ascii="Times New Roman" w:eastAsia="Times New Roman" w:hAnsi="Times New Roman" w:cs="Times New Roman"/>
          <w:sz w:val="24"/>
          <w:szCs w:val="24"/>
        </w:rPr>
        <w:t>баскетбола</w:t>
      </w:r>
      <w:r w:rsidR="00F479E9" w:rsidRPr="00DF4728">
        <w:rPr>
          <w:rFonts w:ascii="Times New Roman" w:eastAsia="Times New Roman" w:hAnsi="Times New Roman" w:cs="Times New Roman"/>
          <w:sz w:val="24"/>
          <w:szCs w:val="24"/>
        </w:rPr>
        <w:t xml:space="preserve">.  </w:t>
      </w:r>
    </w:p>
    <w:p w:rsidR="00F479E9" w:rsidRPr="00DF4728"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Адресат программы.</w:t>
      </w:r>
    </w:p>
    <w:p w:rsidR="00F479E9" w:rsidRPr="00DF4728"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DF4728">
        <w:rPr>
          <w:rFonts w:ascii="Times New Roman" w:eastAsia="Times New Roman" w:hAnsi="Times New Roman" w:cs="Times New Roman"/>
          <w:b/>
          <w:i/>
          <w:sz w:val="24"/>
          <w:szCs w:val="24"/>
        </w:rPr>
        <w:t xml:space="preserve"> </w:t>
      </w:r>
      <w:r w:rsidRPr="00DF4728">
        <w:rPr>
          <w:rFonts w:ascii="Times New Roman" w:eastAsia="Times New Roman" w:hAnsi="Times New Roman" w:cs="Times New Roman"/>
          <w:sz w:val="24"/>
          <w:szCs w:val="24"/>
          <w:lang w:val="tt-RU"/>
        </w:rPr>
        <w:t xml:space="preserve"> </w:t>
      </w:r>
      <w:r w:rsidRPr="00DF4728">
        <w:rPr>
          <w:rFonts w:ascii="Times New Roman" w:eastAsia="Times New Roman" w:hAnsi="Times New Roman" w:cs="Times New Roman"/>
          <w:sz w:val="24"/>
          <w:szCs w:val="24"/>
        </w:rPr>
        <w:t xml:space="preserve">предназначена для обучения детей в возрасте от </w:t>
      </w:r>
      <w:r w:rsidR="00302D2C" w:rsidRPr="00DF4728">
        <w:rPr>
          <w:rFonts w:ascii="Times New Roman" w:eastAsia="Times New Roman" w:hAnsi="Times New Roman" w:cs="Times New Roman"/>
          <w:sz w:val="24"/>
          <w:szCs w:val="24"/>
        </w:rPr>
        <w:t>11</w:t>
      </w:r>
      <w:r w:rsidR="00446956" w:rsidRPr="00DF4728">
        <w:rPr>
          <w:rFonts w:ascii="Times New Roman" w:eastAsia="Times New Roman" w:hAnsi="Times New Roman" w:cs="Times New Roman"/>
          <w:sz w:val="24"/>
          <w:szCs w:val="24"/>
        </w:rPr>
        <w:t xml:space="preserve"> </w:t>
      </w:r>
      <w:r w:rsidRPr="00DF4728">
        <w:rPr>
          <w:rFonts w:ascii="Times New Roman" w:eastAsia="Times New Roman" w:hAnsi="Times New Roman" w:cs="Times New Roman"/>
          <w:sz w:val="24"/>
          <w:szCs w:val="24"/>
        </w:rPr>
        <w:t xml:space="preserve">до </w:t>
      </w:r>
      <w:r w:rsidR="00446956" w:rsidRPr="00DF4728">
        <w:rPr>
          <w:rFonts w:ascii="Times New Roman" w:eastAsia="Times New Roman" w:hAnsi="Times New Roman" w:cs="Times New Roman"/>
          <w:sz w:val="24"/>
          <w:szCs w:val="24"/>
        </w:rPr>
        <w:t>1</w:t>
      </w:r>
      <w:r w:rsidR="00302D2C" w:rsidRPr="00DF4728">
        <w:rPr>
          <w:rFonts w:ascii="Times New Roman" w:eastAsia="Times New Roman" w:hAnsi="Times New Roman" w:cs="Times New Roman"/>
          <w:sz w:val="24"/>
          <w:szCs w:val="24"/>
        </w:rPr>
        <w:t>3</w:t>
      </w:r>
      <w:r w:rsidR="00446956" w:rsidRPr="00DF4728">
        <w:rPr>
          <w:rFonts w:ascii="Times New Roman" w:eastAsia="Times New Roman" w:hAnsi="Times New Roman" w:cs="Times New Roman"/>
          <w:sz w:val="24"/>
          <w:szCs w:val="24"/>
        </w:rPr>
        <w:t xml:space="preserve"> </w:t>
      </w:r>
      <w:r w:rsidRPr="00DF4728">
        <w:rPr>
          <w:rFonts w:ascii="Times New Roman" w:eastAsia="Times New Roman" w:hAnsi="Times New Roman" w:cs="Times New Roman"/>
          <w:sz w:val="24"/>
          <w:szCs w:val="24"/>
        </w:rPr>
        <w:t xml:space="preserve">лет. Занятия по программе проводятся с объединением детей разного возраста с постоянным составом. Учащиеся набираются по желанию. Число учащихся в объединениях   </w:t>
      </w:r>
      <w:r w:rsidR="00302D2C" w:rsidRPr="00DF4728">
        <w:rPr>
          <w:rFonts w:ascii="Times New Roman" w:eastAsia="Times New Roman" w:hAnsi="Times New Roman" w:cs="Times New Roman"/>
          <w:sz w:val="24"/>
          <w:szCs w:val="24"/>
        </w:rPr>
        <w:t>17</w:t>
      </w:r>
      <w:r w:rsidR="00446956" w:rsidRPr="00DF4728">
        <w:rPr>
          <w:rFonts w:ascii="Times New Roman" w:eastAsia="Times New Roman" w:hAnsi="Times New Roman" w:cs="Times New Roman"/>
          <w:sz w:val="24"/>
          <w:szCs w:val="24"/>
        </w:rPr>
        <w:t xml:space="preserve"> </w:t>
      </w:r>
      <w:r w:rsidRPr="00DF4728">
        <w:rPr>
          <w:rFonts w:ascii="Times New Roman" w:eastAsia="Times New Roman" w:hAnsi="Times New Roman" w:cs="Times New Roman"/>
          <w:sz w:val="24"/>
          <w:szCs w:val="24"/>
        </w:rPr>
        <w:t>человек</w:t>
      </w:r>
      <w:r w:rsidR="00446956" w:rsidRPr="00DF4728">
        <w:rPr>
          <w:rFonts w:ascii="Times New Roman" w:eastAsia="Times New Roman" w:hAnsi="Times New Roman" w:cs="Times New Roman"/>
          <w:sz w:val="24"/>
          <w:szCs w:val="24"/>
        </w:rPr>
        <w:t>.</w:t>
      </w:r>
    </w:p>
    <w:p w:rsidR="00F479E9" w:rsidRPr="00DF4728" w:rsidRDefault="00F479E9" w:rsidP="00F479E9">
      <w:pPr>
        <w:widowControl w:val="0"/>
        <w:autoSpaceDE w:val="0"/>
        <w:autoSpaceDN w:val="0"/>
        <w:adjustRightInd w:val="0"/>
        <w:spacing w:after="0"/>
        <w:jc w:val="both"/>
        <w:rPr>
          <w:rFonts w:ascii="Times New Roman" w:hAnsi="Times New Roman" w:cs="Times New Roman"/>
          <w:b/>
          <w:iCs/>
          <w:sz w:val="24"/>
          <w:szCs w:val="24"/>
        </w:rPr>
      </w:pPr>
    </w:p>
    <w:p w:rsidR="00F479E9" w:rsidRPr="00DF4728" w:rsidRDefault="00F479E9" w:rsidP="00F479E9">
      <w:pPr>
        <w:widowControl w:val="0"/>
        <w:autoSpaceDE w:val="0"/>
        <w:autoSpaceDN w:val="0"/>
        <w:adjustRightInd w:val="0"/>
        <w:spacing w:after="0"/>
        <w:jc w:val="both"/>
        <w:rPr>
          <w:rFonts w:ascii="Times New Roman" w:hAnsi="Times New Roman" w:cs="Times New Roman"/>
          <w:b/>
          <w:iCs/>
          <w:sz w:val="24"/>
          <w:szCs w:val="24"/>
        </w:rPr>
      </w:pPr>
      <w:r w:rsidRPr="00DF4728">
        <w:rPr>
          <w:rFonts w:ascii="Times New Roman" w:hAnsi="Times New Roman" w:cs="Times New Roman"/>
          <w:b/>
          <w:iCs/>
          <w:sz w:val="24"/>
          <w:szCs w:val="24"/>
        </w:rPr>
        <w:t>Формы организации образовательного процесса.</w:t>
      </w:r>
    </w:p>
    <w:p w:rsidR="00981F2A" w:rsidRPr="00DF4728" w:rsidRDefault="00981F2A" w:rsidP="00F479E9">
      <w:pPr>
        <w:widowControl w:val="0"/>
        <w:autoSpaceDE w:val="0"/>
        <w:autoSpaceDN w:val="0"/>
        <w:adjustRightInd w:val="0"/>
        <w:spacing w:after="0"/>
        <w:jc w:val="both"/>
        <w:rPr>
          <w:rFonts w:ascii="Times New Roman" w:hAnsi="Times New Roman" w:cs="Times New Roman"/>
          <w:iCs/>
          <w:sz w:val="24"/>
          <w:szCs w:val="24"/>
        </w:rPr>
      </w:pPr>
      <w:r w:rsidRPr="00DF4728">
        <w:rPr>
          <w:rFonts w:ascii="Times New Roman" w:hAnsi="Times New Roman" w:cs="Times New Roman"/>
          <w:iCs/>
          <w:sz w:val="24"/>
          <w:szCs w:val="24"/>
        </w:rPr>
        <w:t>Материал программы дается в трех разделах: основы знаний, общая и специальная физическая подготовка; техника и тактика игры.</w:t>
      </w:r>
    </w:p>
    <w:p w:rsidR="00F479E9" w:rsidRPr="00DF4728" w:rsidRDefault="00F479E9" w:rsidP="00F479E9">
      <w:pPr>
        <w:widowControl w:val="0"/>
        <w:autoSpaceDE w:val="0"/>
        <w:autoSpaceDN w:val="0"/>
        <w:adjustRightInd w:val="0"/>
        <w:spacing w:after="0"/>
        <w:jc w:val="both"/>
        <w:rPr>
          <w:rFonts w:ascii="Times New Roman" w:hAnsi="Times New Roman" w:cs="Times New Roman"/>
          <w:b/>
          <w:iCs/>
          <w:sz w:val="24"/>
          <w:szCs w:val="24"/>
        </w:rPr>
      </w:pPr>
      <w:r w:rsidRPr="00DF4728">
        <w:rPr>
          <w:rFonts w:ascii="Times New Roman" w:hAnsi="Times New Roman" w:cs="Times New Roman"/>
          <w:b/>
          <w:iCs/>
          <w:sz w:val="24"/>
          <w:szCs w:val="24"/>
        </w:rPr>
        <w:t>Срок освоения  программы.</w:t>
      </w:r>
    </w:p>
    <w:p w:rsidR="00F479E9" w:rsidRPr="00DF4728"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Программа рассчитана на 1 год обучения.  Объем учебных часов программы – </w:t>
      </w:r>
      <w:r w:rsidR="00981F2A" w:rsidRPr="00DF4728">
        <w:rPr>
          <w:rFonts w:ascii="Times New Roman" w:eastAsia="Times New Roman" w:hAnsi="Times New Roman" w:cs="Times New Roman"/>
          <w:sz w:val="24"/>
          <w:szCs w:val="24"/>
        </w:rPr>
        <w:t>68</w:t>
      </w:r>
      <w:r w:rsidRPr="00DF4728">
        <w:rPr>
          <w:rFonts w:ascii="Times New Roman" w:eastAsia="Times New Roman" w:hAnsi="Times New Roman" w:cs="Times New Roman"/>
          <w:sz w:val="24"/>
          <w:szCs w:val="24"/>
        </w:rPr>
        <w:t xml:space="preserve"> часов.</w:t>
      </w:r>
    </w:p>
    <w:p w:rsidR="00F479E9" w:rsidRPr="00DF4728"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Режим занятий.</w:t>
      </w:r>
    </w:p>
    <w:p w:rsidR="00F479E9" w:rsidRPr="00DF4728" w:rsidRDefault="00F479E9" w:rsidP="00F479E9">
      <w:pPr>
        <w:widowControl w:val="0"/>
        <w:autoSpaceDE w:val="0"/>
        <w:autoSpaceDN w:val="0"/>
        <w:adjustRightInd w:val="0"/>
        <w:spacing w:before="240" w:after="0"/>
        <w:jc w:val="both"/>
        <w:rPr>
          <w:rFonts w:ascii="Times New Roman" w:hAnsi="Times New Roman" w:cs="Times New Roman"/>
          <w:b/>
          <w:iCs/>
          <w:sz w:val="24"/>
          <w:szCs w:val="24"/>
        </w:rPr>
      </w:pPr>
      <w:r w:rsidRPr="00DF4728">
        <w:rPr>
          <w:rFonts w:ascii="Times New Roman" w:eastAsia="Times New Roman" w:hAnsi="Times New Roman" w:cs="Times New Roman"/>
          <w:sz w:val="24"/>
          <w:szCs w:val="24"/>
        </w:rPr>
        <w:t xml:space="preserve">Работа кружка осуществляется </w:t>
      </w:r>
      <w:r w:rsidR="00302D2C" w:rsidRPr="00DF4728">
        <w:rPr>
          <w:rFonts w:ascii="Times New Roman" w:eastAsia="Times New Roman" w:hAnsi="Times New Roman" w:cs="Times New Roman"/>
          <w:sz w:val="24"/>
          <w:szCs w:val="24"/>
        </w:rPr>
        <w:t>1</w:t>
      </w:r>
      <w:r w:rsidRPr="00DF4728">
        <w:rPr>
          <w:rFonts w:ascii="Times New Roman" w:eastAsia="Times New Roman" w:hAnsi="Times New Roman" w:cs="Times New Roman"/>
          <w:sz w:val="24"/>
          <w:szCs w:val="24"/>
        </w:rPr>
        <w:t xml:space="preserve"> раз</w:t>
      </w:r>
      <w:r w:rsidR="00981F2A" w:rsidRPr="00DF4728">
        <w:rPr>
          <w:rFonts w:ascii="Times New Roman" w:eastAsia="Times New Roman" w:hAnsi="Times New Roman" w:cs="Times New Roman"/>
          <w:sz w:val="24"/>
          <w:szCs w:val="24"/>
        </w:rPr>
        <w:t xml:space="preserve">  в </w:t>
      </w:r>
      <w:r w:rsidR="00302D2C" w:rsidRPr="00DF4728">
        <w:rPr>
          <w:rFonts w:ascii="Times New Roman" w:eastAsia="Times New Roman" w:hAnsi="Times New Roman" w:cs="Times New Roman"/>
          <w:sz w:val="24"/>
          <w:szCs w:val="24"/>
        </w:rPr>
        <w:t>неделю и включает в себя  1 занятие по 2</w:t>
      </w:r>
      <w:r w:rsidRPr="00DF4728">
        <w:rPr>
          <w:rFonts w:ascii="Times New Roman" w:eastAsia="Times New Roman" w:hAnsi="Times New Roman" w:cs="Times New Roman"/>
          <w:sz w:val="24"/>
          <w:szCs w:val="24"/>
        </w:rPr>
        <w:t xml:space="preserve"> </w:t>
      </w:r>
      <w:r w:rsidR="00302D2C" w:rsidRPr="00DF4728">
        <w:rPr>
          <w:rFonts w:ascii="Times New Roman" w:eastAsia="Times New Roman" w:hAnsi="Times New Roman" w:cs="Times New Roman"/>
          <w:sz w:val="24"/>
          <w:szCs w:val="24"/>
        </w:rPr>
        <w:t>ч</w:t>
      </w:r>
      <w:r w:rsidRPr="00DF4728">
        <w:rPr>
          <w:rFonts w:ascii="Times New Roman" w:eastAsia="Times New Roman" w:hAnsi="Times New Roman" w:cs="Times New Roman"/>
          <w:sz w:val="24"/>
          <w:szCs w:val="24"/>
        </w:rPr>
        <w:t xml:space="preserve">. Учебный год начинается 1 сентября текущего года и заканчивается </w:t>
      </w:r>
      <w:r w:rsidR="003C1513" w:rsidRPr="00DF4728">
        <w:rPr>
          <w:rFonts w:ascii="Times New Roman" w:eastAsia="Times New Roman" w:hAnsi="Times New Roman" w:cs="Times New Roman"/>
          <w:color w:val="000000" w:themeColor="text1"/>
          <w:sz w:val="24"/>
          <w:szCs w:val="24"/>
        </w:rPr>
        <w:t>31мая</w:t>
      </w:r>
      <w:r w:rsidRPr="00DF4728">
        <w:rPr>
          <w:rFonts w:ascii="Times New Roman" w:eastAsia="Times New Roman" w:hAnsi="Times New Roman" w:cs="Times New Roman"/>
          <w:color w:val="000000" w:themeColor="text1"/>
          <w:sz w:val="24"/>
          <w:szCs w:val="24"/>
        </w:rPr>
        <w:t xml:space="preserve"> (по учебному плану)</w:t>
      </w:r>
      <w:r w:rsidRPr="00DF4728">
        <w:rPr>
          <w:rFonts w:ascii="Times New Roman" w:eastAsia="Times New Roman" w:hAnsi="Times New Roman" w:cs="Times New Roman"/>
          <w:sz w:val="24"/>
          <w:szCs w:val="24"/>
        </w:rPr>
        <w:t xml:space="preserve"> (в том числе занятия проводятся в каникулярное время)</w:t>
      </w:r>
    </w:p>
    <w:p w:rsidR="00F479E9" w:rsidRPr="00DF4728" w:rsidRDefault="00F479E9" w:rsidP="00F479E9">
      <w:pPr>
        <w:widowControl w:val="0"/>
        <w:autoSpaceDE w:val="0"/>
        <w:autoSpaceDN w:val="0"/>
        <w:adjustRightInd w:val="0"/>
        <w:spacing w:before="480" w:after="0"/>
        <w:jc w:val="both"/>
        <w:outlineLvl w:val="0"/>
        <w:rPr>
          <w:rFonts w:ascii="Times New Roman" w:eastAsia="Times New Roman" w:hAnsi="Times New Roman" w:cs="Times New Roman"/>
          <w:b/>
          <w:bCs/>
          <w:sz w:val="24"/>
          <w:szCs w:val="24"/>
        </w:rPr>
      </w:pPr>
      <w:bookmarkStart w:id="2" w:name="_Toc493797372"/>
      <w:r w:rsidRPr="00DF4728">
        <w:rPr>
          <w:rFonts w:ascii="Times New Roman" w:eastAsia="Times New Roman" w:hAnsi="Times New Roman" w:cs="Times New Roman"/>
          <w:b/>
          <w:bCs/>
          <w:sz w:val="24"/>
          <w:szCs w:val="24"/>
        </w:rPr>
        <w:lastRenderedPageBreak/>
        <w:t>2. Цели и задачи программы</w:t>
      </w:r>
      <w:bookmarkEnd w:id="2"/>
    </w:p>
    <w:p w:rsidR="00F479E9" w:rsidRPr="00DF4728"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lang w:val="tt-RU"/>
        </w:rPr>
      </w:pPr>
    </w:p>
    <w:p w:rsidR="00F479E9" w:rsidRPr="00DF47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4"/>
          <w:szCs w:val="24"/>
          <w:highlight w:val="yellow"/>
        </w:rPr>
      </w:pPr>
      <w:r w:rsidRPr="00DF4728">
        <w:rPr>
          <w:rFonts w:ascii="Times New Roman" w:eastAsia="Times New Roman" w:hAnsi="Times New Roman" w:cs="Times New Roman"/>
          <w:b/>
          <w:sz w:val="24"/>
          <w:szCs w:val="24"/>
        </w:rPr>
        <w:t>Цель программы</w:t>
      </w:r>
      <w:r w:rsidRPr="00DF4728">
        <w:rPr>
          <w:rFonts w:ascii="Times New Roman" w:eastAsia="Times New Roman" w:hAnsi="Times New Roman" w:cs="Times New Roman"/>
          <w:sz w:val="24"/>
          <w:szCs w:val="24"/>
        </w:rPr>
        <w:t>:</w:t>
      </w:r>
      <w:r w:rsidR="00981F2A" w:rsidRPr="00DF4728">
        <w:rPr>
          <w:rFonts w:ascii="Times New Roman" w:eastAsia="Times New Roman" w:hAnsi="Times New Roman" w:cs="Times New Roman"/>
          <w:sz w:val="24"/>
          <w:szCs w:val="24"/>
        </w:rPr>
        <w:t xml:space="preserve"> углубленное изучение спортивной игры баскетбол.</w:t>
      </w:r>
    </w:p>
    <w:p w:rsidR="00EE0D46" w:rsidRPr="00DF4728" w:rsidRDefault="00F479E9" w:rsidP="00EE0D46">
      <w:pPr>
        <w:shd w:val="clear" w:color="auto" w:fill="FFFFFF"/>
        <w:spacing w:after="150" w:line="240" w:lineRule="auto"/>
        <w:jc w:val="both"/>
        <w:rPr>
          <w:rFonts w:ascii="Times New Roman" w:eastAsia="Times New Roman" w:hAnsi="Times New Roman" w:cs="Times New Roman"/>
          <w:b/>
          <w:sz w:val="24"/>
          <w:szCs w:val="24"/>
          <w:lang w:eastAsia="en-US"/>
        </w:rPr>
      </w:pPr>
      <w:r w:rsidRPr="00DF4728">
        <w:rPr>
          <w:rFonts w:ascii="Times New Roman" w:eastAsia="Times New Roman" w:hAnsi="Times New Roman" w:cs="Times New Roman"/>
          <w:b/>
          <w:sz w:val="24"/>
          <w:szCs w:val="24"/>
        </w:rPr>
        <w:t>Задачи:</w:t>
      </w:r>
      <w:r w:rsidRPr="00DF4728">
        <w:rPr>
          <w:rFonts w:ascii="Times New Roman" w:eastAsia="Times New Roman" w:hAnsi="Times New Roman" w:cs="Times New Roman"/>
          <w:sz w:val="24"/>
          <w:szCs w:val="24"/>
        </w:rPr>
        <w:t xml:space="preserve"> </w:t>
      </w:r>
    </w:p>
    <w:p w:rsidR="00302D2C" w:rsidRPr="00DF4728" w:rsidRDefault="00302D2C" w:rsidP="00302D2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DF4728">
        <w:rPr>
          <w:rFonts w:ascii="Times New Roman" w:eastAsia="Times New Roman" w:hAnsi="Times New Roman" w:cs="Times New Roman"/>
          <w:sz w:val="24"/>
          <w:szCs w:val="24"/>
          <w:lang w:eastAsia="en-US"/>
        </w:rPr>
        <w:t>•</w:t>
      </w:r>
      <w:r w:rsidRPr="00DF4728">
        <w:rPr>
          <w:rFonts w:ascii="Times New Roman" w:eastAsia="Times New Roman" w:hAnsi="Times New Roman" w:cs="Times New Roman"/>
          <w:sz w:val="24"/>
          <w:szCs w:val="24"/>
          <w:lang w:eastAsia="en-US"/>
        </w:rPr>
        <w:tab/>
        <w:t>Укрепление здоровья;</w:t>
      </w:r>
    </w:p>
    <w:p w:rsidR="00302D2C" w:rsidRPr="00DF4728" w:rsidRDefault="00302D2C" w:rsidP="00302D2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DF4728">
        <w:rPr>
          <w:rFonts w:ascii="Times New Roman" w:eastAsia="Times New Roman" w:hAnsi="Times New Roman" w:cs="Times New Roman"/>
          <w:sz w:val="24"/>
          <w:szCs w:val="24"/>
          <w:lang w:eastAsia="en-US"/>
        </w:rPr>
        <w:t>•</w:t>
      </w:r>
      <w:r w:rsidRPr="00DF4728">
        <w:rPr>
          <w:rFonts w:ascii="Times New Roman" w:eastAsia="Times New Roman" w:hAnsi="Times New Roman" w:cs="Times New Roman"/>
          <w:sz w:val="24"/>
          <w:szCs w:val="24"/>
          <w:lang w:eastAsia="en-US"/>
        </w:rPr>
        <w:tab/>
        <w:t>Содействие правильному физическому развитию;</w:t>
      </w:r>
    </w:p>
    <w:p w:rsidR="00302D2C" w:rsidRPr="00DF4728" w:rsidRDefault="00302D2C" w:rsidP="00302D2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DF4728">
        <w:rPr>
          <w:rFonts w:ascii="Times New Roman" w:eastAsia="Times New Roman" w:hAnsi="Times New Roman" w:cs="Times New Roman"/>
          <w:sz w:val="24"/>
          <w:szCs w:val="24"/>
          <w:lang w:eastAsia="en-US"/>
        </w:rPr>
        <w:t>•</w:t>
      </w:r>
      <w:r w:rsidRPr="00DF4728">
        <w:rPr>
          <w:rFonts w:ascii="Times New Roman" w:eastAsia="Times New Roman" w:hAnsi="Times New Roman" w:cs="Times New Roman"/>
          <w:sz w:val="24"/>
          <w:szCs w:val="24"/>
          <w:lang w:eastAsia="en-US"/>
        </w:rPr>
        <w:tab/>
        <w:t>Приобретение необходимых теоретических знаний;</w:t>
      </w:r>
    </w:p>
    <w:p w:rsidR="00302D2C" w:rsidRPr="00DF4728" w:rsidRDefault="00302D2C" w:rsidP="00302D2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DF4728">
        <w:rPr>
          <w:rFonts w:ascii="Times New Roman" w:eastAsia="Times New Roman" w:hAnsi="Times New Roman" w:cs="Times New Roman"/>
          <w:sz w:val="24"/>
          <w:szCs w:val="24"/>
          <w:lang w:eastAsia="en-US"/>
        </w:rPr>
        <w:t>•</w:t>
      </w:r>
      <w:r w:rsidRPr="00DF4728">
        <w:rPr>
          <w:rFonts w:ascii="Times New Roman" w:eastAsia="Times New Roman" w:hAnsi="Times New Roman" w:cs="Times New Roman"/>
          <w:sz w:val="24"/>
          <w:szCs w:val="24"/>
          <w:lang w:eastAsia="en-US"/>
        </w:rPr>
        <w:tab/>
        <w:t>Овладение основными приемами техники и тактики игры;</w:t>
      </w:r>
    </w:p>
    <w:p w:rsidR="00302D2C" w:rsidRPr="00DF4728" w:rsidRDefault="00302D2C" w:rsidP="00302D2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DF4728">
        <w:rPr>
          <w:rFonts w:ascii="Times New Roman" w:eastAsia="Times New Roman" w:hAnsi="Times New Roman" w:cs="Times New Roman"/>
          <w:sz w:val="24"/>
          <w:szCs w:val="24"/>
          <w:lang w:eastAsia="en-US"/>
        </w:rPr>
        <w:t>•</w:t>
      </w:r>
      <w:r w:rsidRPr="00DF4728">
        <w:rPr>
          <w:rFonts w:ascii="Times New Roman" w:eastAsia="Times New Roman" w:hAnsi="Times New Roman" w:cs="Times New Roman"/>
          <w:sz w:val="24"/>
          <w:szCs w:val="24"/>
          <w:lang w:eastAsia="en-US"/>
        </w:rPr>
        <w:tab/>
        <w:t>Воспитание воли, смелости, настойчивости, дисциплинированности, коллективизма, чувства дружбы;</w:t>
      </w:r>
    </w:p>
    <w:p w:rsidR="00302D2C" w:rsidRPr="00DF4728" w:rsidRDefault="00302D2C" w:rsidP="00302D2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DF4728">
        <w:rPr>
          <w:rFonts w:ascii="Times New Roman" w:eastAsia="Times New Roman" w:hAnsi="Times New Roman" w:cs="Times New Roman"/>
          <w:sz w:val="24"/>
          <w:szCs w:val="24"/>
          <w:lang w:eastAsia="en-US"/>
        </w:rPr>
        <w:t>•</w:t>
      </w:r>
      <w:r w:rsidRPr="00DF4728">
        <w:rPr>
          <w:rFonts w:ascii="Times New Roman" w:eastAsia="Times New Roman" w:hAnsi="Times New Roman" w:cs="Times New Roman"/>
          <w:sz w:val="24"/>
          <w:szCs w:val="24"/>
          <w:lang w:eastAsia="en-US"/>
        </w:rPr>
        <w:tab/>
        <w:t>Привитие ученикам организаторских навыков;</w:t>
      </w:r>
    </w:p>
    <w:p w:rsidR="00302D2C" w:rsidRPr="00DF4728" w:rsidRDefault="00302D2C" w:rsidP="00302D2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DF4728">
        <w:rPr>
          <w:rFonts w:ascii="Times New Roman" w:eastAsia="Times New Roman" w:hAnsi="Times New Roman" w:cs="Times New Roman"/>
          <w:sz w:val="24"/>
          <w:szCs w:val="24"/>
          <w:lang w:eastAsia="en-US"/>
        </w:rPr>
        <w:t>•</w:t>
      </w:r>
      <w:r w:rsidRPr="00DF4728">
        <w:rPr>
          <w:rFonts w:ascii="Times New Roman" w:eastAsia="Times New Roman" w:hAnsi="Times New Roman" w:cs="Times New Roman"/>
          <w:sz w:val="24"/>
          <w:szCs w:val="24"/>
          <w:lang w:eastAsia="en-US"/>
        </w:rPr>
        <w:tab/>
        <w:t>Повышение специальной, физической, тактической подготовки;</w:t>
      </w:r>
    </w:p>
    <w:p w:rsidR="00F479E9" w:rsidRPr="00DF4728" w:rsidRDefault="00302D2C"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lang w:eastAsia="en-US"/>
        </w:rPr>
        <w:t>•</w:t>
      </w:r>
      <w:r w:rsidRPr="00DF4728">
        <w:rPr>
          <w:rFonts w:ascii="Times New Roman" w:eastAsia="Times New Roman" w:hAnsi="Times New Roman" w:cs="Times New Roman"/>
          <w:sz w:val="24"/>
          <w:szCs w:val="24"/>
          <w:lang w:eastAsia="en-US"/>
        </w:rPr>
        <w:tab/>
        <w:t>Подготовка учащихся к соревнованиям по баскетболу;</w:t>
      </w:r>
    </w:p>
    <w:p w:rsidR="003C1513" w:rsidRPr="00DF4728" w:rsidRDefault="003C151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3" w:name="_Toc493797373"/>
    </w:p>
    <w:p w:rsidR="00DF4728" w:rsidRPr="00DF4728" w:rsidRDefault="00DF4728" w:rsidP="00DF4728">
      <w:pPr>
        <w:jc w:val="center"/>
        <w:rPr>
          <w:rFonts w:ascii="Times New Roman" w:eastAsia="Calibri" w:hAnsi="Times New Roman" w:cs="Times New Roman"/>
          <w:b/>
          <w:sz w:val="24"/>
          <w:szCs w:val="24"/>
          <w:lang w:eastAsia="en-US"/>
        </w:rPr>
      </w:pPr>
      <w:r w:rsidRPr="00DF4728">
        <w:rPr>
          <w:rFonts w:ascii="Times New Roman" w:eastAsia="Calibri" w:hAnsi="Times New Roman" w:cs="Times New Roman"/>
          <w:b/>
          <w:sz w:val="24"/>
          <w:szCs w:val="24"/>
          <w:lang w:eastAsia="en-US"/>
        </w:rPr>
        <w:t>Нормативно-правовая база</w:t>
      </w:r>
    </w:p>
    <w:p w:rsidR="00DF4728" w:rsidRPr="00DF4728" w:rsidRDefault="00DF4728" w:rsidP="00DF4728">
      <w:pPr>
        <w:rPr>
          <w:rFonts w:ascii="Times New Roman" w:eastAsia="Calibri" w:hAnsi="Times New Roman" w:cs="Times New Roman"/>
          <w:b/>
          <w:i/>
          <w:sz w:val="24"/>
          <w:szCs w:val="24"/>
          <w:lang w:eastAsia="en-US"/>
        </w:rPr>
      </w:pPr>
      <w:r w:rsidRPr="00DF4728">
        <w:rPr>
          <w:rFonts w:ascii="Times New Roman" w:eastAsia="Calibri" w:hAnsi="Times New Roman" w:cs="Times New Roman"/>
          <w:b/>
          <w:i/>
          <w:sz w:val="24"/>
          <w:szCs w:val="24"/>
          <w:lang w:eastAsia="en-US"/>
        </w:rPr>
        <w:t>Федеральный уровень</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1.Концепция развития образования РФ до 2020 г</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2.Федеральная целевая программа развития образования на 2016-2020 гг.</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3.Стратегия развития воспитания в РФ на период до 2025 г</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4.Патриотическое воспитание граждан РФ на 2016-2020 г.</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5. Концепция развития дополнительного образования детей</w:t>
      </w:r>
      <w:r w:rsidRPr="00DF4728">
        <w:rPr>
          <w:rFonts w:ascii="Times New Roman" w:eastAsia="Times New Roman" w:hAnsi="Times New Roman" w:cs="Times New Roman"/>
          <w:sz w:val="24"/>
          <w:szCs w:val="24"/>
        </w:rPr>
        <w:t xml:space="preserve"> </w:t>
      </w:r>
      <w:r w:rsidRPr="00DF4728">
        <w:rPr>
          <w:rFonts w:ascii="Times New Roman" w:eastAsia="Calibri" w:hAnsi="Times New Roman" w:cs="Times New Roman"/>
          <w:sz w:val="24"/>
          <w:szCs w:val="24"/>
          <w:lang w:eastAsia="en-US"/>
        </w:rPr>
        <w:t>от 4 сентября 2014 г. № 1726-р</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6. Методические рекомендации по реализации адаптированных дополнительных общеобразовательных программ</w:t>
      </w:r>
      <w:r w:rsidRPr="00DF4728">
        <w:rPr>
          <w:rFonts w:ascii="Times New Roman" w:eastAsia="Times New Roman" w:hAnsi="Times New Roman" w:cs="Times New Roman"/>
          <w:sz w:val="24"/>
          <w:szCs w:val="24"/>
        </w:rPr>
        <w:t xml:space="preserve"> </w:t>
      </w:r>
      <w:r w:rsidRPr="00DF4728">
        <w:rPr>
          <w:rFonts w:ascii="Times New Roman" w:eastAsia="Calibri" w:hAnsi="Times New Roman" w:cs="Times New Roman"/>
          <w:sz w:val="24"/>
          <w:szCs w:val="24"/>
          <w:lang w:eastAsia="en-US"/>
        </w:rPr>
        <w:t>от 29 марта 2016 г. N ВК-641/09</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DF4728">
        <w:rPr>
          <w:rFonts w:ascii="Times New Roman" w:eastAsia="Times New Roman" w:hAnsi="Times New Roman" w:cs="Times New Roman"/>
          <w:sz w:val="24"/>
          <w:szCs w:val="24"/>
        </w:rPr>
        <w:t xml:space="preserve"> </w:t>
      </w:r>
      <w:r w:rsidRPr="00DF4728">
        <w:rPr>
          <w:rFonts w:ascii="Times New Roman" w:eastAsia="Calibri" w:hAnsi="Times New Roman" w:cs="Times New Roman"/>
          <w:sz w:val="24"/>
          <w:szCs w:val="24"/>
          <w:lang w:eastAsia="en-US"/>
        </w:rPr>
        <w:t>от 9 ноября 2018 г. N 196</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8. «Об утверждении </w:t>
      </w:r>
      <w:proofErr w:type="spellStart"/>
      <w:r w:rsidRPr="00DF4728">
        <w:rPr>
          <w:rFonts w:ascii="Times New Roman" w:eastAsia="Calibri" w:hAnsi="Times New Roman" w:cs="Times New Roman"/>
          <w:sz w:val="24"/>
          <w:szCs w:val="24"/>
          <w:lang w:eastAsia="en-US"/>
        </w:rPr>
        <w:t>СанПин</w:t>
      </w:r>
      <w:proofErr w:type="spellEnd"/>
      <w:r w:rsidRPr="00DF4728">
        <w:rPr>
          <w:rFonts w:ascii="Times New Roman" w:eastAsia="Calibri" w:hAnsi="Times New Roman" w:cs="Times New Roman"/>
          <w:sz w:val="24"/>
          <w:szCs w:val="24"/>
          <w:lang w:eastAsia="en-US"/>
        </w:rPr>
        <w:t xml:space="preserve"> 2.4.4.3172-14 «Санитарно-эпидемиологические требования к устройству, содержанию и организации </w:t>
      </w:r>
      <w:proofErr w:type="gramStart"/>
      <w:r w:rsidRPr="00DF4728">
        <w:rPr>
          <w:rFonts w:ascii="Times New Roman" w:eastAsia="Calibri" w:hAnsi="Times New Roman" w:cs="Times New Roman"/>
          <w:sz w:val="24"/>
          <w:szCs w:val="24"/>
          <w:lang w:eastAsia="en-US"/>
        </w:rPr>
        <w:t>режима работы образовательных организаций дополнительного образования детей</w:t>
      </w:r>
      <w:proofErr w:type="gramEnd"/>
      <w:r w:rsidRPr="00DF4728">
        <w:rPr>
          <w:rFonts w:ascii="Times New Roman" w:eastAsia="Calibri" w:hAnsi="Times New Roman" w:cs="Times New Roman"/>
          <w:sz w:val="24"/>
          <w:szCs w:val="24"/>
          <w:lang w:eastAsia="en-US"/>
        </w:rPr>
        <w:t>»</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10. </w:t>
      </w:r>
      <w:proofErr w:type="gramStart"/>
      <w:r w:rsidRPr="00DF4728">
        <w:rPr>
          <w:rFonts w:ascii="Times New Roman" w:eastAsia="Calibri" w:hAnsi="Times New Roman" w:cs="Times New Roman"/>
          <w:sz w:val="24"/>
          <w:szCs w:val="24"/>
          <w:lang w:eastAsia="en-US"/>
        </w:rPr>
        <w:t xml:space="preserve">Письмо </w:t>
      </w:r>
      <w:proofErr w:type="spellStart"/>
      <w:r w:rsidRPr="00DF4728">
        <w:rPr>
          <w:rFonts w:ascii="Times New Roman" w:eastAsia="Calibri" w:hAnsi="Times New Roman" w:cs="Times New Roman"/>
          <w:sz w:val="24"/>
          <w:szCs w:val="24"/>
          <w:lang w:eastAsia="en-US"/>
        </w:rPr>
        <w:t>минобрнауки</w:t>
      </w:r>
      <w:proofErr w:type="spellEnd"/>
      <w:r w:rsidRPr="00DF4728">
        <w:rPr>
          <w:rFonts w:ascii="Times New Roman" w:eastAsia="Calibri" w:hAnsi="Times New Roman" w:cs="Times New Roman"/>
          <w:sz w:val="24"/>
          <w:szCs w:val="24"/>
          <w:lang w:eastAsia="en-US"/>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DF4728">
        <w:rPr>
          <w:rFonts w:ascii="Times New Roman" w:eastAsia="Calibri" w:hAnsi="Times New Roman" w:cs="Times New Roman"/>
          <w:sz w:val="24"/>
          <w:szCs w:val="24"/>
          <w:lang w:eastAsia="en-US"/>
        </w:rPr>
        <w:t>разноуровневые</w:t>
      </w:r>
      <w:proofErr w:type="spellEnd"/>
      <w:r w:rsidRPr="00DF4728">
        <w:rPr>
          <w:rFonts w:ascii="Times New Roman" w:eastAsia="Calibri" w:hAnsi="Times New Roman" w:cs="Times New Roman"/>
          <w:sz w:val="24"/>
          <w:szCs w:val="24"/>
          <w:lang w:eastAsia="en-US"/>
        </w:rPr>
        <w:t xml:space="preserve"> программы)"</w:t>
      </w:r>
      <w:proofErr w:type="gramEnd"/>
    </w:p>
    <w:p w:rsidR="00DF4728" w:rsidRPr="00DF4728" w:rsidRDefault="00DF4728" w:rsidP="00DF4728">
      <w:pPr>
        <w:rPr>
          <w:rFonts w:ascii="Times New Roman" w:eastAsia="Calibri" w:hAnsi="Times New Roman" w:cs="Times New Roman"/>
          <w:b/>
          <w:i/>
          <w:sz w:val="24"/>
          <w:szCs w:val="24"/>
          <w:lang w:eastAsia="en-US"/>
        </w:rPr>
      </w:pPr>
      <w:r w:rsidRPr="00DF4728">
        <w:rPr>
          <w:rFonts w:ascii="Times New Roman" w:eastAsia="Calibri" w:hAnsi="Times New Roman" w:cs="Times New Roman"/>
          <w:b/>
          <w:i/>
          <w:sz w:val="24"/>
          <w:szCs w:val="24"/>
          <w:lang w:eastAsia="en-US"/>
        </w:rPr>
        <w:lastRenderedPageBreak/>
        <w:t>Региональный уровень</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1.Государственная программа «Развитие образования Нижегородской области»</w:t>
      </w:r>
      <w:r w:rsidRPr="00DF4728">
        <w:rPr>
          <w:rFonts w:ascii="Times New Roman" w:eastAsia="Times New Roman" w:hAnsi="Times New Roman" w:cs="Times New Roman"/>
          <w:sz w:val="24"/>
          <w:szCs w:val="24"/>
        </w:rPr>
        <w:t xml:space="preserve"> </w:t>
      </w:r>
      <w:r w:rsidRPr="00DF4728">
        <w:rPr>
          <w:rFonts w:ascii="Times New Roman" w:eastAsia="Calibri" w:hAnsi="Times New Roman" w:cs="Times New Roman"/>
          <w:sz w:val="24"/>
          <w:szCs w:val="24"/>
          <w:lang w:eastAsia="en-US"/>
        </w:rPr>
        <w:t>от 30 апреля 2014 года № 301</w:t>
      </w:r>
    </w:p>
    <w:p w:rsidR="00DF4728" w:rsidRPr="00DF4728" w:rsidRDefault="00DF4728" w:rsidP="00DF4728">
      <w:pPr>
        <w:rPr>
          <w:rFonts w:ascii="Times New Roman" w:eastAsia="Calibri" w:hAnsi="Times New Roman" w:cs="Times New Roman"/>
          <w:b/>
          <w:i/>
          <w:sz w:val="24"/>
          <w:szCs w:val="24"/>
          <w:lang w:eastAsia="en-US"/>
        </w:rPr>
      </w:pPr>
      <w:r w:rsidRPr="00DF4728">
        <w:rPr>
          <w:rFonts w:ascii="Times New Roman" w:eastAsia="Calibri" w:hAnsi="Times New Roman" w:cs="Times New Roman"/>
          <w:b/>
          <w:i/>
          <w:sz w:val="24"/>
          <w:szCs w:val="24"/>
          <w:lang w:eastAsia="en-US"/>
        </w:rPr>
        <w:t>Муниципальный уровень</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1.Муниципальная программа  «Развитие образования </w:t>
      </w:r>
      <w:proofErr w:type="spellStart"/>
      <w:r w:rsidRPr="00DF4728">
        <w:rPr>
          <w:rFonts w:ascii="Times New Roman" w:eastAsia="Calibri" w:hAnsi="Times New Roman" w:cs="Times New Roman"/>
          <w:sz w:val="24"/>
          <w:szCs w:val="24"/>
          <w:lang w:eastAsia="en-US"/>
        </w:rPr>
        <w:t>Кстовского</w:t>
      </w:r>
      <w:proofErr w:type="spellEnd"/>
      <w:r w:rsidRPr="00DF4728">
        <w:rPr>
          <w:rFonts w:ascii="Times New Roman" w:eastAsia="Calibri" w:hAnsi="Times New Roman" w:cs="Times New Roman"/>
          <w:sz w:val="24"/>
          <w:szCs w:val="24"/>
          <w:lang w:eastAsia="en-US"/>
        </w:rPr>
        <w:t xml:space="preserve"> муниципального района на 2017-2019 гг.»</w:t>
      </w:r>
    </w:p>
    <w:p w:rsidR="00DF4728" w:rsidRPr="00DF4728" w:rsidRDefault="00DF4728" w:rsidP="00DF4728">
      <w:pPr>
        <w:rPr>
          <w:rFonts w:ascii="Times New Roman" w:eastAsia="Calibri" w:hAnsi="Times New Roman" w:cs="Times New Roman"/>
          <w:b/>
          <w:i/>
          <w:sz w:val="24"/>
          <w:szCs w:val="24"/>
          <w:lang w:eastAsia="en-US"/>
        </w:rPr>
      </w:pPr>
      <w:r w:rsidRPr="00DF4728">
        <w:rPr>
          <w:rFonts w:ascii="Times New Roman" w:eastAsia="Calibri" w:hAnsi="Times New Roman" w:cs="Times New Roman"/>
          <w:b/>
          <w:i/>
          <w:sz w:val="24"/>
          <w:szCs w:val="24"/>
          <w:lang w:eastAsia="en-US"/>
        </w:rPr>
        <w:t xml:space="preserve">Школьный уровень </w:t>
      </w:r>
    </w:p>
    <w:p w:rsidR="00DF4728" w:rsidRPr="00DF4728" w:rsidRDefault="00DF4728" w:rsidP="00DF4728">
      <w:pP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Положение об организации  дополнительного образования в школе от 01.02.2019 г</w:t>
      </w:r>
    </w:p>
    <w:p w:rsidR="00302D2C" w:rsidRPr="00DF4728" w:rsidRDefault="00302D2C"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302D2C" w:rsidRPr="00DF4728" w:rsidRDefault="00302D2C"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302D2C" w:rsidRPr="00DF4728" w:rsidRDefault="00302D2C"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302D2C" w:rsidRPr="00DF4728" w:rsidRDefault="00302D2C"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DF47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DF4728">
        <w:rPr>
          <w:rFonts w:ascii="Times New Roman" w:eastAsia="Times New Roman" w:hAnsi="Times New Roman" w:cs="Times New Roman"/>
          <w:b/>
          <w:bCs/>
          <w:sz w:val="24"/>
          <w:szCs w:val="24"/>
        </w:rPr>
        <w:t>3. Содержание программы</w:t>
      </w:r>
    </w:p>
    <w:p w:rsidR="00F479E9" w:rsidRPr="00DF47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DF4728">
        <w:rPr>
          <w:rFonts w:ascii="Times New Roman" w:eastAsia="Times New Roman" w:hAnsi="Times New Roman" w:cs="Times New Roman"/>
          <w:b/>
          <w:bCs/>
          <w:sz w:val="24"/>
          <w:szCs w:val="24"/>
        </w:rPr>
        <w:t xml:space="preserve">3.1 Учебный  план дополнительной общеобразовательной общеразвивающей программы « </w:t>
      </w:r>
      <w:r w:rsidR="00EE0D46" w:rsidRPr="00DF4728">
        <w:rPr>
          <w:rFonts w:ascii="Times New Roman" w:eastAsia="Times New Roman" w:hAnsi="Times New Roman" w:cs="Times New Roman"/>
          <w:b/>
          <w:bCs/>
          <w:sz w:val="24"/>
          <w:szCs w:val="24"/>
        </w:rPr>
        <w:t>Баскетбол</w:t>
      </w:r>
      <w:r w:rsidRPr="00DF4728">
        <w:rPr>
          <w:rFonts w:ascii="Times New Roman" w:eastAsia="Times New Roman" w:hAnsi="Times New Roman" w:cs="Times New Roman"/>
          <w:b/>
          <w:bCs/>
          <w:sz w:val="24"/>
          <w:szCs w:val="24"/>
        </w:rPr>
        <w:t xml:space="preserve"> »</w:t>
      </w:r>
    </w:p>
    <w:p w:rsidR="00F479E9" w:rsidRPr="00DF47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DF4728"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Срок реализации программы: 1 год.</w:t>
      </w:r>
    </w:p>
    <w:p w:rsidR="00F479E9" w:rsidRPr="00DF4728"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DF4728" w:rsidTr="00446956">
        <w:tc>
          <w:tcPr>
            <w:tcW w:w="498" w:type="dxa"/>
            <w:vMerge w:val="restart"/>
            <w:shd w:val="clear" w:color="auto" w:fill="auto"/>
            <w:vAlign w:val="center"/>
          </w:tcPr>
          <w:p w:rsidR="00F479E9" w:rsidRPr="00DF47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w:t>
            </w:r>
          </w:p>
        </w:tc>
        <w:tc>
          <w:tcPr>
            <w:tcW w:w="2091" w:type="dxa"/>
            <w:vMerge w:val="restart"/>
            <w:shd w:val="clear" w:color="auto" w:fill="auto"/>
            <w:vAlign w:val="center"/>
          </w:tcPr>
          <w:p w:rsidR="00F479E9" w:rsidRPr="00DF47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Наименование раздела, темы</w:t>
            </w:r>
          </w:p>
        </w:tc>
        <w:tc>
          <w:tcPr>
            <w:tcW w:w="3189" w:type="dxa"/>
            <w:gridSpan w:val="3"/>
            <w:shd w:val="clear" w:color="auto" w:fill="auto"/>
            <w:vAlign w:val="center"/>
          </w:tcPr>
          <w:p w:rsidR="00F479E9" w:rsidRPr="00DF47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Количество часов</w:t>
            </w:r>
          </w:p>
        </w:tc>
        <w:tc>
          <w:tcPr>
            <w:tcW w:w="1843" w:type="dxa"/>
            <w:vMerge w:val="restart"/>
            <w:shd w:val="clear" w:color="auto" w:fill="auto"/>
            <w:vAlign w:val="center"/>
          </w:tcPr>
          <w:p w:rsidR="00F479E9" w:rsidRPr="00DF47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Формы организации занятий</w:t>
            </w:r>
          </w:p>
        </w:tc>
        <w:tc>
          <w:tcPr>
            <w:tcW w:w="1664" w:type="dxa"/>
            <w:vMerge w:val="restart"/>
            <w:shd w:val="clear" w:color="auto" w:fill="auto"/>
            <w:vAlign w:val="center"/>
          </w:tcPr>
          <w:p w:rsidR="00F479E9" w:rsidRPr="00DF47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Формы аттестации (контроля)</w:t>
            </w:r>
          </w:p>
        </w:tc>
      </w:tr>
      <w:tr w:rsidR="00F479E9" w:rsidRPr="00DF4728" w:rsidTr="00446956">
        <w:tc>
          <w:tcPr>
            <w:tcW w:w="498" w:type="dxa"/>
            <w:vMerge/>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2091" w:type="dxa"/>
            <w:vMerge/>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1063" w:type="dxa"/>
            <w:shd w:val="clear" w:color="auto" w:fill="auto"/>
            <w:vAlign w:val="center"/>
          </w:tcPr>
          <w:p w:rsidR="00F479E9" w:rsidRPr="00DF47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Всего</w:t>
            </w:r>
          </w:p>
        </w:tc>
        <w:tc>
          <w:tcPr>
            <w:tcW w:w="1134" w:type="dxa"/>
            <w:shd w:val="clear" w:color="auto" w:fill="auto"/>
            <w:vAlign w:val="center"/>
          </w:tcPr>
          <w:p w:rsidR="00F479E9" w:rsidRPr="00DF47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Теория</w:t>
            </w:r>
          </w:p>
        </w:tc>
        <w:tc>
          <w:tcPr>
            <w:tcW w:w="992" w:type="dxa"/>
            <w:shd w:val="clear" w:color="auto" w:fill="auto"/>
            <w:vAlign w:val="center"/>
          </w:tcPr>
          <w:p w:rsidR="00F479E9" w:rsidRPr="00DF47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proofErr w:type="spellStart"/>
            <w:proofErr w:type="gramStart"/>
            <w:r w:rsidRPr="00DF4728">
              <w:rPr>
                <w:rFonts w:ascii="Times New Roman" w:eastAsia="Times New Roman" w:hAnsi="Times New Roman" w:cs="Times New Roman"/>
                <w:b/>
                <w:sz w:val="24"/>
                <w:szCs w:val="24"/>
              </w:rPr>
              <w:t>Прак</w:t>
            </w:r>
            <w:proofErr w:type="spellEnd"/>
            <w:r w:rsidRPr="00DF4728">
              <w:rPr>
                <w:rFonts w:ascii="Times New Roman" w:eastAsia="Times New Roman" w:hAnsi="Times New Roman" w:cs="Times New Roman"/>
                <w:b/>
                <w:sz w:val="24"/>
                <w:szCs w:val="24"/>
              </w:rPr>
              <w:t>-тика</w:t>
            </w:r>
            <w:proofErr w:type="gramEnd"/>
          </w:p>
        </w:tc>
        <w:tc>
          <w:tcPr>
            <w:tcW w:w="1843" w:type="dxa"/>
            <w:vMerge/>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vMerge/>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r>
      <w:tr w:rsidR="00F479E9" w:rsidRPr="00DF4728" w:rsidTr="00446956">
        <w:tc>
          <w:tcPr>
            <w:tcW w:w="498"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w:t>
            </w:r>
          </w:p>
        </w:tc>
        <w:tc>
          <w:tcPr>
            <w:tcW w:w="2091" w:type="dxa"/>
            <w:shd w:val="clear" w:color="auto" w:fill="auto"/>
          </w:tcPr>
          <w:p w:rsidR="00F479E9" w:rsidRPr="00DF4728" w:rsidRDefault="00760F9C"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b/>
                <w:bCs/>
                <w:sz w:val="24"/>
                <w:szCs w:val="24"/>
              </w:rPr>
              <w:t>Теоретическая</w:t>
            </w:r>
          </w:p>
        </w:tc>
        <w:tc>
          <w:tcPr>
            <w:tcW w:w="1063" w:type="dxa"/>
            <w:shd w:val="clear" w:color="auto" w:fill="auto"/>
            <w:vAlign w:val="center"/>
          </w:tcPr>
          <w:p w:rsidR="00F479E9" w:rsidRPr="00DF4728"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4</w:t>
            </w:r>
          </w:p>
        </w:tc>
        <w:tc>
          <w:tcPr>
            <w:tcW w:w="1134" w:type="dxa"/>
            <w:shd w:val="clear" w:color="auto" w:fill="auto"/>
            <w:vAlign w:val="center"/>
          </w:tcPr>
          <w:p w:rsidR="00F479E9" w:rsidRPr="00DF4728"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992" w:type="dxa"/>
            <w:shd w:val="clear" w:color="auto" w:fill="auto"/>
            <w:vAlign w:val="center"/>
          </w:tcPr>
          <w:p w:rsidR="00F479E9" w:rsidRPr="00DF4728"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1843"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 xml:space="preserve">Лекция, беседы, </w:t>
            </w:r>
            <w:proofErr w:type="spellStart"/>
            <w:r w:rsidR="00760F9C" w:rsidRPr="00DF4728">
              <w:rPr>
                <w:rFonts w:ascii="Times New Roman" w:eastAsia="Times New Roman" w:hAnsi="Times New Roman" w:cs="Times New Roman"/>
                <w:sz w:val="24"/>
                <w:szCs w:val="24"/>
              </w:rPr>
              <w:t>призентация</w:t>
            </w:r>
            <w:proofErr w:type="gramStart"/>
            <w:r w:rsidR="00760F9C" w:rsidRPr="00DF4728">
              <w:rPr>
                <w:rFonts w:ascii="Times New Roman" w:eastAsia="Times New Roman" w:hAnsi="Times New Roman" w:cs="Times New Roman"/>
                <w:sz w:val="24"/>
                <w:szCs w:val="24"/>
              </w:rPr>
              <w:t>,</w:t>
            </w:r>
            <w:r w:rsidRPr="00DF4728">
              <w:rPr>
                <w:rFonts w:ascii="Times New Roman" w:eastAsia="Times New Roman" w:hAnsi="Times New Roman" w:cs="Times New Roman"/>
                <w:sz w:val="24"/>
                <w:szCs w:val="24"/>
              </w:rPr>
              <w:t>п</w:t>
            </w:r>
            <w:proofErr w:type="gramEnd"/>
            <w:r w:rsidRPr="00DF4728">
              <w:rPr>
                <w:rFonts w:ascii="Times New Roman" w:eastAsia="Times New Roman" w:hAnsi="Times New Roman" w:cs="Times New Roman"/>
                <w:sz w:val="24"/>
                <w:szCs w:val="24"/>
              </w:rPr>
              <w:t>рактическая</w:t>
            </w:r>
            <w:proofErr w:type="spellEnd"/>
            <w:r w:rsidRPr="00DF4728">
              <w:rPr>
                <w:rFonts w:ascii="Times New Roman" w:eastAsia="Times New Roman" w:hAnsi="Times New Roman" w:cs="Times New Roman"/>
                <w:sz w:val="24"/>
                <w:szCs w:val="24"/>
              </w:rPr>
              <w:t xml:space="preserve"> работа</w:t>
            </w:r>
          </w:p>
        </w:tc>
        <w:tc>
          <w:tcPr>
            <w:tcW w:w="1664"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Беседа, устный опрос</w:t>
            </w:r>
          </w:p>
        </w:tc>
      </w:tr>
      <w:tr w:rsidR="00F479E9" w:rsidRPr="00DF4728" w:rsidTr="00446956">
        <w:tc>
          <w:tcPr>
            <w:tcW w:w="498"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sz w:val="24"/>
                <w:szCs w:val="24"/>
                <w:highlight w:val="yellow"/>
              </w:rPr>
            </w:pPr>
            <w:r w:rsidRPr="00DF4728">
              <w:rPr>
                <w:rFonts w:ascii="Times New Roman" w:eastAsia="Times New Roman" w:hAnsi="Times New Roman" w:cs="Times New Roman"/>
                <w:sz w:val="24"/>
                <w:szCs w:val="24"/>
              </w:rPr>
              <w:t>2.</w:t>
            </w:r>
          </w:p>
        </w:tc>
        <w:tc>
          <w:tcPr>
            <w:tcW w:w="2091" w:type="dxa"/>
            <w:shd w:val="clear" w:color="auto" w:fill="auto"/>
          </w:tcPr>
          <w:p w:rsidR="00F479E9" w:rsidRPr="00DF4728" w:rsidRDefault="00760F9C" w:rsidP="00446956">
            <w:pPr>
              <w:widowControl w:val="0"/>
              <w:autoSpaceDE w:val="0"/>
              <w:autoSpaceDN w:val="0"/>
              <w:adjustRightInd w:val="0"/>
              <w:spacing w:after="0"/>
              <w:rPr>
                <w:rFonts w:ascii="Times New Roman" w:eastAsia="Times New Roman" w:hAnsi="Times New Roman" w:cs="Times New Roman"/>
                <w:b/>
                <w:sz w:val="24"/>
                <w:szCs w:val="24"/>
                <w:highlight w:val="yellow"/>
              </w:rPr>
            </w:pPr>
            <w:r w:rsidRPr="00DF4728">
              <w:rPr>
                <w:rFonts w:ascii="Times New Roman" w:eastAsia="Times New Roman" w:hAnsi="Times New Roman" w:cs="Times New Roman"/>
                <w:b/>
                <w:sz w:val="24"/>
                <w:szCs w:val="24"/>
              </w:rPr>
              <w:t>Техническая</w:t>
            </w:r>
          </w:p>
        </w:tc>
        <w:tc>
          <w:tcPr>
            <w:tcW w:w="1063" w:type="dxa"/>
            <w:shd w:val="clear" w:color="auto" w:fill="auto"/>
            <w:vAlign w:val="center"/>
          </w:tcPr>
          <w:p w:rsidR="00F479E9" w:rsidRPr="00DF47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32</w:t>
            </w:r>
          </w:p>
        </w:tc>
        <w:tc>
          <w:tcPr>
            <w:tcW w:w="1134" w:type="dxa"/>
            <w:shd w:val="clear" w:color="auto" w:fill="auto"/>
            <w:vAlign w:val="center"/>
          </w:tcPr>
          <w:p w:rsidR="00F479E9" w:rsidRPr="00DF4728"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6</w:t>
            </w:r>
          </w:p>
        </w:tc>
        <w:tc>
          <w:tcPr>
            <w:tcW w:w="992" w:type="dxa"/>
            <w:shd w:val="clear" w:color="auto" w:fill="auto"/>
            <w:vAlign w:val="center"/>
          </w:tcPr>
          <w:p w:rsidR="00F479E9" w:rsidRPr="00DF47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26</w:t>
            </w:r>
          </w:p>
        </w:tc>
        <w:tc>
          <w:tcPr>
            <w:tcW w:w="1843"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Беседа, устный опрос</w:t>
            </w:r>
            <w:r w:rsidR="00760F9C" w:rsidRPr="00DF4728">
              <w:rPr>
                <w:rFonts w:ascii="Times New Roman" w:eastAsia="Times New Roman" w:hAnsi="Times New Roman" w:cs="Times New Roman"/>
                <w:sz w:val="24"/>
                <w:szCs w:val="24"/>
              </w:rPr>
              <w:t>,</w:t>
            </w:r>
            <w:r w:rsidR="00781D5B" w:rsidRPr="00DF4728">
              <w:rPr>
                <w:rFonts w:ascii="Times New Roman" w:eastAsia="Times New Roman" w:hAnsi="Times New Roman" w:cs="Times New Roman"/>
                <w:sz w:val="24"/>
                <w:szCs w:val="24"/>
              </w:rPr>
              <w:t xml:space="preserve"> нормативы</w:t>
            </w:r>
          </w:p>
        </w:tc>
      </w:tr>
      <w:tr w:rsidR="00F479E9" w:rsidRPr="00DF4728" w:rsidTr="00446956">
        <w:tc>
          <w:tcPr>
            <w:tcW w:w="498"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3</w:t>
            </w:r>
          </w:p>
        </w:tc>
        <w:tc>
          <w:tcPr>
            <w:tcW w:w="2091" w:type="dxa"/>
            <w:shd w:val="clear" w:color="auto" w:fill="auto"/>
          </w:tcPr>
          <w:p w:rsidR="00F479E9" w:rsidRPr="00DF4728" w:rsidRDefault="00760F9C"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Тактическая</w:t>
            </w:r>
          </w:p>
        </w:tc>
        <w:tc>
          <w:tcPr>
            <w:tcW w:w="1063" w:type="dxa"/>
            <w:shd w:val="clear" w:color="auto" w:fill="auto"/>
            <w:vAlign w:val="center"/>
          </w:tcPr>
          <w:p w:rsidR="00F479E9" w:rsidRPr="00DF47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10</w:t>
            </w:r>
          </w:p>
        </w:tc>
        <w:tc>
          <w:tcPr>
            <w:tcW w:w="1134" w:type="dxa"/>
            <w:shd w:val="clear" w:color="auto" w:fill="auto"/>
            <w:vAlign w:val="center"/>
          </w:tcPr>
          <w:p w:rsidR="00F479E9" w:rsidRPr="00DF47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6</w:t>
            </w:r>
          </w:p>
        </w:tc>
        <w:tc>
          <w:tcPr>
            <w:tcW w:w="992" w:type="dxa"/>
            <w:shd w:val="clear" w:color="auto" w:fill="auto"/>
            <w:vAlign w:val="center"/>
          </w:tcPr>
          <w:p w:rsidR="00F479E9" w:rsidRPr="00DF47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4</w:t>
            </w:r>
          </w:p>
        </w:tc>
        <w:tc>
          <w:tcPr>
            <w:tcW w:w="1843"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 xml:space="preserve">Лекция, беседы, практическая </w:t>
            </w:r>
            <w:r w:rsidRPr="00DF4728">
              <w:rPr>
                <w:rFonts w:ascii="Times New Roman" w:eastAsia="Times New Roman" w:hAnsi="Times New Roman" w:cs="Times New Roman"/>
                <w:sz w:val="24"/>
                <w:szCs w:val="24"/>
              </w:rPr>
              <w:lastRenderedPageBreak/>
              <w:t>работа</w:t>
            </w:r>
          </w:p>
        </w:tc>
        <w:tc>
          <w:tcPr>
            <w:tcW w:w="1664" w:type="dxa"/>
            <w:shd w:val="clear" w:color="auto" w:fill="auto"/>
          </w:tcPr>
          <w:p w:rsidR="00F479E9" w:rsidRPr="00DF4728" w:rsidRDefault="00781D5B"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lastRenderedPageBreak/>
              <w:t>Беседа, показ</w:t>
            </w:r>
          </w:p>
        </w:tc>
      </w:tr>
      <w:tr w:rsidR="00F479E9" w:rsidRPr="00DF4728" w:rsidTr="00446956">
        <w:trPr>
          <w:trHeight w:val="827"/>
        </w:trPr>
        <w:tc>
          <w:tcPr>
            <w:tcW w:w="498"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lastRenderedPageBreak/>
              <w:t>4</w:t>
            </w:r>
          </w:p>
        </w:tc>
        <w:tc>
          <w:tcPr>
            <w:tcW w:w="2091" w:type="dxa"/>
          </w:tcPr>
          <w:p w:rsidR="00F479E9" w:rsidRPr="00DF4728" w:rsidRDefault="00781D5B" w:rsidP="00446956">
            <w:pPr>
              <w:rPr>
                <w:rFonts w:ascii="Times New Roman" w:hAnsi="Times New Roman" w:cs="Times New Roman"/>
                <w:b/>
                <w:bCs/>
                <w:iCs/>
                <w:sz w:val="24"/>
                <w:szCs w:val="24"/>
              </w:rPr>
            </w:pPr>
            <w:r w:rsidRPr="00DF4728">
              <w:rPr>
                <w:rFonts w:ascii="Times New Roman" w:hAnsi="Times New Roman" w:cs="Times New Roman"/>
                <w:b/>
                <w:bCs/>
                <w:iCs/>
                <w:sz w:val="24"/>
                <w:szCs w:val="24"/>
              </w:rPr>
              <w:t>Физическая</w:t>
            </w:r>
          </w:p>
        </w:tc>
        <w:tc>
          <w:tcPr>
            <w:tcW w:w="1063" w:type="dxa"/>
            <w:shd w:val="clear" w:color="auto" w:fill="auto"/>
            <w:vAlign w:val="center"/>
          </w:tcPr>
          <w:p w:rsidR="00F479E9" w:rsidRPr="00DF47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8</w:t>
            </w:r>
          </w:p>
        </w:tc>
        <w:tc>
          <w:tcPr>
            <w:tcW w:w="1134" w:type="dxa"/>
            <w:shd w:val="clear" w:color="auto" w:fill="auto"/>
            <w:vAlign w:val="center"/>
          </w:tcPr>
          <w:p w:rsidR="00F479E9" w:rsidRPr="00DF4728" w:rsidRDefault="00781D5B"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w:t>
            </w:r>
          </w:p>
        </w:tc>
        <w:tc>
          <w:tcPr>
            <w:tcW w:w="992" w:type="dxa"/>
            <w:shd w:val="clear" w:color="auto" w:fill="auto"/>
            <w:vAlign w:val="center"/>
          </w:tcPr>
          <w:p w:rsidR="00F479E9" w:rsidRPr="00DF47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7</w:t>
            </w:r>
          </w:p>
        </w:tc>
        <w:tc>
          <w:tcPr>
            <w:tcW w:w="1843"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DF4728" w:rsidRDefault="00F479E9" w:rsidP="00781D5B">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 xml:space="preserve">Беседа, </w:t>
            </w:r>
            <w:r w:rsidR="00781D5B" w:rsidRPr="00DF4728">
              <w:rPr>
                <w:rFonts w:ascii="Times New Roman" w:eastAsia="Times New Roman" w:hAnsi="Times New Roman" w:cs="Times New Roman"/>
                <w:sz w:val="24"/>
                <w:szCs w:val="24"/>
              </w:rPr>
              <w:t>нормативы</w:t>
            </w:r>
          </w:p>
        </w:tc>
      </w:tr>
      <w:tr w:rsidR="00F479E9" w:rsidRPr="00DF4728" w:rsidTr="00446956">
        <w:tc>
          <w:tcPr>
            <w:tcW w:w="498"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5</w:t>
            </w:r>
          </w:p>
        </w:tc>
        <w:tc>
          <w:tcPr>
            <w:tcW w:w="2091" w:type="dxa"/>
          </w:tcPr>
          <w:p w:rsidR="00F479E9" w:rsidRPr="00DF4728" w:rsidRDefault="00781D5B" w:rsidP="00446956">
            <w:pPr>
              <w:rPr>
                <w:rFonts w:ascii="Times New Roman" w:hAnsi="Times New Roman" w:cs="Times New Roman"/>
                <w:b/>
                <w:color w:val="000000"/>
                <w:sz w:val="24"/>
                <w:szCs w:val="24"/>
              </w:rPr>
            </w:pPr>
            <w:r w:rsidRPr="00DF4728">
              <w:rPr>
                <w:rFonts w:ascii="Times New Roman" w:hAnsi="Times New Roman" w:cs="Times New Roman"/>
                <w:b/>
                <w:color w:val="000000"/>
                <w:sz w:val="24"/>
                <w:szCs w:val="24"/>
              </w:rPr>
              <w:t>Участие в соревнованиях по баскетболу</w:t>
            </w:r>
          </w:p>
        </w:tc>
        <w:tc>
          <w:tcPr>
            <w:tcW w:w="1063" w:type="dxa"/>
            <w:vAlign w:val="center"/>
          </w:tcPr>
          <w:p w:rsidR="00F479E9" w:rsidRPr="00DF4728" w:rsidRDefault="00781D5B" w:rsidP="00446956">
            <w:pPr>
              <w:spacing w:before="100" w:beforeAutospacing="1" w:after="100" w:afterAutospacing="1"/>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10</w:t>
            </w:r>
          </w:p>
        </w:tc>
        <w:tc>
          <w:tcPr>
            <w:tcW w:w="1134" w:type="dxa"/>
          </w:tcPr>
          <w:p w:rsidR="00F479E9" w:rsidRPr="00DF4728" w:rsidRDefault="00781D5B" w:rsidP="00781D5B">
            <w:pPr>
              <w:spacing w:before="100" w:beforeAutospacing="1" w:after="100" w:afterAutospacing="1"/>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w:t>
            </w:r>
          </w:p>
        </w:tc>
        <w:tc>
          <w:tcPr>
            <w:tcW w:w="992" w:type="dxa"/>
          </w:tcPr>
          <w:p w:rsidR="00F479E9" w:rsidRPr="00DF4728" w:rsidRDefault="00781D5B" w:rsidP="00781D5B">
            <w:pPr>
              <w:spacing w:before="100" w:beforeAutospacing="1" w:after="100" w:afterAutospacing="1"/>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9</w:t>
            </w:r>
          </w:p>
        </w:tc>
        <w:tc>
          <w:tcPr>
            <w:tcW w:w="1843" w:type="dxa"/>
            <w:shd w:val="clear" w:color="auto" w:fill="auto"/>
          </w:tcPr>
          <w:p w:rsidR="00F479E9" w:rsidRPr="00DF4728" w:rsidRDefault="00F479E9" w:rsidP="00781D5B">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Лекция, практическая работа</w:t>
            </w:r>
          </w:p>
        </w:tc>
        <w:tc>
          <w:tcPr>
            <w:tcW w:w="1664" w:type="dxa"/>
            <w:shd w:val="clear" w:color="auto" w:fill="auto"/>
          </w:tcPr>
          <w:p w:rsidR="00F479E9" w:rsidRPr="00DF4728" w:rsidRDefault="00F479E9" w:rsidP="00781D5B">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 xml:space="preserve">Беседа, </w:t>
            </w:r>
          </w:p>
        </w:tc>
      </w:tr>
      <w:tr w:rsidR="00F479E9" w:rsidRPr="00DF4728" w:rsidTr="00446956">
        <w:tc>
          <w:tcPr>
            <w:tcW w:w="498"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6</w:t>
            </w:r>
          </w:p>
        </w:tc>
        <w:tc>
          <w:tcPr>
            <w:tcW w:w="2091" w:type="dxa"/>
          </w:tcPr>
          <w:p w:rsidR="00F479E9" w:rsidRPr="00DF4728" w:rsidRDefault="00781D5B" w:rsidP="00446956">
            <w:pPr>
              <w:rPr>
                <w:rFonts w:ascii="Times New Roman" w:hAnsi="Times New Roman" w:cs="Times New Roman"/>
                <w:b/>
                <w:bCs/>
                <w:iCs/>
                <w:sz w:val="24"/>
                <w:szCs w:val="24"/>
              </w:rPr>
            </w:pPr>
            <w:r w:rsidRPr="00DF4728">
              <w:rPr>
                <w:rFonts w:ascii="Times New Roman" w:hAnsi="Times New Roman" w:cs="Times New Roman"/>
                <w:b/>
                <w:bCs/>
                <w:iCs/>
                <w:sz w:val="24"/>
                <w:szCs w:val="24"/>
              </w:rPr>
              <w:t>Тестирование</w:t>
            </w:r>
          </w:p>
        </w:tc>
        <w:tc>
          <w:tcPr>
            <w:tcW w:w="1063" w:type="dxa"/>
            <w:vAlign w:val="center"/>
          </w:tcPr>
          <w:p w:rsidR="00F479E9" w:rsidRPr="00DF4728" w:rsidRDefault="00775EF2" w:rsidP="00446956">
            <w:pPr>
              <w:spacing w:before="100" w:beforeAutospacing="1" w:after="100" w:afterAutospacing="1"/>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4</w:t>
            </w:r>
          </w:p>
        </w:tc>
        <w:tc>
          <w:tcPr>
            <w:tcW w:w="1134" w:type="dxa"/>
          </w:tcPr>
          <w:p w:rsidR="00F479E9" w:rsidRPr="00DF4728" w:rsidRDefault="00775EF2" w:rsidP="00446956">
            <w:pPr>
              <w:spacing w:before="100" w:beforeAutospacing="1" w:after="100" w:afterAutospacing="1"/>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992" w:type="dxa"/>
          </w:tcPr>
          <w:p w:rsidR="00F479E9" w:rsidRPr="00DF4728" w:rsidRDefault="00775EF2" w:rsidP="00446956">
            <w:pPr>
              <w:spacing w:before="100" w:beforeAutospacing="1" w:after="100" w:afterAutospacing="1"/>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1843"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sz w:val="24"/>
                <w:szCs w:val="24"/>
              </w:rPr>
              <w:t>Беседа, устный опрос, практическая работа</w:t>
            </w:r>
          </w:p>
        </w:tc>
      </w:tr>
      <w:tr w:rsidR="00F479E9" w:rsidRPr="00DF4728" w:rsidTr="00446956">
        <w:tc>
          <w:tcPr>
            <w:tcW w:w="2589" w:type="dxa"/>
            <w:gridSpan w:val="2"/>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Всего по программе:</w:t>
            </w:r>
          </w:p>
        </w:tc>
        <w:tc>
          <w:tcPr>
            <w:tcW w:w="1063" w:type="dxa"/>
            <w:shd w:val="clear" w:color="auto" w:fill="auto"/>
            <w:vAlign w:val="center"/>
          </w:tcPr>
          <w:p w:rsidR="00F479E9" w:rsidRPr="00DF4728" w:rsidRDefault="00781D5B"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68</w:t>
            </w:r>
          </w:p>
        </w:tc>
        <w:tc>
          <w:tcPr>
            <w:tcW w:w="1134" w:type="dxa"/>
            <w:shd w:val="clear" w:color="auto" w:fill="auto"/>
            <w:vAlign w:val="center"/>
          </w:tcPr>
          <w:p w:rsidR="00F479E9" w:rsidRPr="00DF4728" w:rsidRDefault="00775EF2"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18</w:t>
            </w:r>
          </w:p>
        </w:tc>
        <w:tc>
          <w:tcPr>
            <w:tcW w:w="992" w:type="dxa"/>
            <w:shd w:val="clear" w:color="auto" w:fill="auto"/>
            <w:vAlign w:val="center"/>
          </w:tcPr>
          <w:p w:rsidR="00F479E9" w:rsidRPr="00DF4728" w:rsidRDefault="00775EF2" w:rsidP="00446956">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50</w:t>
            </w:r>
          </w:p>
        </w:tc>
        <w:tc>
          <w:tcPr>
            <w:tcW w:w="1843"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shd w:val="clear" w:color="auto" w:fill="auto"/>
          </w:tcPr>
          <w:p w:rsidR="00F479E9" w:rsidRPr="00DF47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r>
    </w:tbl>
    <w:p w:rsidR="00F479E9" w:rsidRPr="00DF4728"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p w:rsidR="00F479E9" w:rsidRPr="00DF47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DF4728" w:rsidRDefault="00F479E9" w:rsidP="00F479E9">
      <w:pPr>
        <w:widowControl w:val="0"/>
        <w:autoSpaceDE w:val="0"/>
        <w:autoSpaceDN w:val="0"/>
        <w:adjustRightInd w:val="0"/>
        <w:spacing w:before="200" w:after="0"/>
        <w:outlineLvl w:val="1"/>
        <w:rPr>
          <w:rFonts w:ascii="Times New Roman" w:eastAsia="Times New Roman" w:hAnsi="Times New Roman" w:cs="Times New Roman"/>
          <w:color w:val="333333"/>
          <w:sz w:val="24"/>
          <w:szCs w:val="24"/>
          <w:shd w:val="clear" w:color="auto" w:fill="FFFFFF"/>
        </w:rPr>
      </w:pPr>
      <w:r w:rsidRPr="00DF4728">
        <w:rPr>
          <w:rFonts w:ascii="Times New Roman" w:eastAsia="Times New Roman" w:hAnsi="Times New Roman" w:cs="Times New Roman"/>
          <w:b/>
          <w:bCs/>
          <w:sz w:val="24"/>
          <w:szCs w:val="24"/>
        </w:rPr>
        <w:t xml:space="preserve">3.2. Содержание учебно-тематического плана </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Материал программы  дается в трех разделах: основы знаний, общая и специальная физическая подготовка; техника и тактика игры.</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Содержание данной программы рассчитано на систему  занятий в неделю (1-й год обучения 1 занятие в неделю; 2-й год обучения 2 занятия в неделю; 3-й год обучения 3 занятия в неделю) продолжительностью занятия 2часа (90минут).</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 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 </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Тактические действия включают действия (индивидуальные и командные) игрока в нападении и защите.</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 Распределение учебного времени </w:t>
      </w:r>
      <w:proofErr w:type="gramStart"/>
      <w:r w:rsidRPr="00DF4728">
        <w:rPr>
          <w:rFonts w:ascii="Times New Roman" w:eastAsia="Times New Roman" w:hAnsi="Times New Roman" w:cs="Times New Roman"/>
          <w:sz w:val="24"/>
          <w:szCs w:val="24"/>
        </w:rPr>
        <w:t>по реализации видов подготовки в процессе занятий школьной секции по баскетболу для учащихся представлено в учебном плане</w:t>
      </w:r>
      <w:proofErr w:type="gramEnd"/>
      <w:r w:rsidRPr="00DF4728">
        <w:rPr>
          <w:rFonts w:ascii="Times New Roman" w:eastAsia="Times New Roman" w:hAnsi="Times New Roman" w:cs="Times New Roman"/>
          <w:sz w:val="24"/>
          <w:szCs w:val="24"/>
        </w:rPr>
        <w:t xml:space="preserve">.       </w:t>
      </w:r>
    </w:p>
    <w:p w:rsidR="00775EF2" w:rsidRPr="00DF4728" w:rsidRDefault="00775EF2" w:rsidP="00775EF2">
      <w:pPr>
        <w:spacing w:after="150" w:line="240" w:lineRule="auto"/>
        <w:rPr>
          <w:rFonts w:ascii="Times New Roman" w:eastAsia="Times New Roman" w:hAnsi="Times New Roman" w:cs="Times New Roman"/>
          <w:sz w:val="24"/>
          <w:szCs w:val="24"/>
        </w:rPr>
      </w:pPr>
    </w:p>
    <w:p w:rsidR="00775EF2" w:rsidRPr="00DF4728" w:rsidRDefault="00775EF2" w:rsidP="00775EF2">
      <w:pPr>
        <w:spacing w:after="150" w:line="240" w:lineRule="auto"/>
        <w:rPr>
          <w:rFonts w:ascii="Times New Roman" w:eastAsia="Times New Roman" w:hAnsi="Times New Roman" w:cs="Times New Roman"/>
          <w:sz w:val="24"/>
          <w:szCs w:val="24"/>
        </w:rPr>
      </w:pPr>
    </w:p>
    <w:p w:rsidR="00775EF2" w:rsidRPr="00DF4728" w:rsidRDefault="00775EF2" w:rsidP="00775EF2">
      <w:pPr>
        <w:spacing w:after="150" w:line="240" w:lineRule="auto"/>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Теоретическая подготовка</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 Развитие баскетбола в России и за рубежом.</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 Общая характеристика сторон подготовки спортсмена.</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3. Физическая подготовка баскетболиста.</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lastRenderedPageBreak/>
        <w:t>4. Техническая подготовка баскетболиста.</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5. Тактическая подготовка баскетболиста.</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6. Психологическая подготовка баскетболиста.</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7. Соревновательная деятельность баскетболиста.</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8. Организация и проведение соревнований по баскетболу.</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9. Правила судейства соревнований по баскетболу.</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10. Места занятий, оборудование и инвентарь для занятий баскетболом.</w:t>
      </w:r>
    </w:p>
    <w:p w:rsidR="00775EF2" w:rsidRPr="00DF4728" w:rsidRDefault="00775EF2" w:rsidP="00775EF2">
      <w:pPr>
        <w:spacing w:after="150" w:line="240" w:lineRule="auto"/>
        <w:rPr>
          <w:rFonts w:ascii="Times New Roman" w:eastAsia="Times New Roman" w:hAnsi="Times New Roman" w:cs="Times New Roman"/>
          <w:sz w:val="24"/>
          <w:szCs w:val="24"/>
        </w:rPr>
      </w:pPr>
    </w:p>
    <w:p w:rsidR="00775EF2" w:rsidRPr="00DF4728" w:rsidRDefault="00775EF2" w:rsidP="00775EF2">
      <w:pPr>
        <w:spacing w:after="150" w:line="240" w:lineRule="auto"/>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Физическая подготовка</w:t>
      </w:r>
    </w:p>
    <w:p w:rsidR="00775EF2" w:rsidRPr="00DF4728" w:rsidRDefault="00775EF2" w:rsidP="00775EF2">
      <w:pPr>
        <w:spacing w:after="150" w:line="240" w:lineRule="auto"/>
        <w:rPr>
          <w:rFonts w:ascii="Times New Roman" w:eastAsia="Times New Roman" w:hAnsi="Times New Roman" w:cs="Times New Roman"/>
          <w:sz w:val="24"/>
          <w:szCs w:val="24"/>
        </w:rPr>
      </w:pP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 Общая физическая подготовка.</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 </w:t>
      </w:r>
      <w:proofErr w:type="gramStart"/>
      <w:r w:rsidRPr="00DF4728">
        <w:rPr>
          <w:rFonts w:ascii="Times New Roman" w:eastAsia="Times New Roman" w:hAnsi="Times New Roman" w:cs="Times New Roman"/>
          <w:sz w:val="24"/>
          <w:szCs w:val="24"/>
        </w:rPr>
        <w:t>Общеразвивающие упражнения: элементарные, с весом собственного веса, с партнером, с предметами (набивными мячами, гимнастическими палками, обручами, с мячами различного диаметра, скакалками), на снарядах (перекладина, опорный прыжок, стенка, скамейка, канат).</w:t>
      </w:r>
      <w:proofErr w:type="gramEnd"/>
      <w:r w:rsidRPr="00DF4728">
        <w:rPr>
          <w:rFonts w:ascii="Times New Roman" w:eastAsia="Times New Roman" w:hAnsi="Times New Roman" w:cs="Times New Roman"/>
          <w:sz w:val="24"/>
          <w:szCs w:val="24"/>
        </w:rPr>
        <w:t xml:space="preserve"> Подвижные игры. Эстафеты. Полосы препятствий. Акробатические упражнения (кувырки, стойки, перевороты, перекаты).</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 Специальная физическая подготовка.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w:t>
      </w:r>
    </w:p>
    <w:p w:rsidR="00775EF2" w:rsidRPr="00DF4728" w:rsidRDefault="00775EF2" w:rsidP="00775EF2">
      <w:pPr>
        <w:spacing w:after="150" w:line="240" w:lineRule="auto"/>
        <w:rPr>
          <w:rFonts w:ascii="Times New Roman" w:eastAsia="Times New Roman" w:hAnsi="Times New Roman" w:cs="Times New Roman"/>
          <w:sz w:val="24"/>
          <w:szCs w:val="24"/>
        </w:rPr>
      </w:pPr>
    </w:p>
    <w:p w:rsidR="00775EF2" w:rsidRPr="00DF4728" w:rsidRDefault="00775EF2" w:rsidP="00775EF2">
      <w:pPr>
        <w:spacing w:after="150" w:line="240" w:lineRule="auto"/>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Техническая подготовка</w:t>
      </w:r>
    </w:p>
    <w:p w:rsidR="00775EF2" w:rsidRPr="00DF4728" w:rsidRDefault="00775EF2" w:rsidP="00775EF2">
      <w:pPr>
        <w:spacing w:after="150" w:line="240" w:lineRule="auto"/>
        <w:rPr>
          <w:rFonts w:ascii="Times New Roman" w:eastAsia="Times New Roman" w:hAnsi="Times New Roman" w:cs="Times New Roman"/>
          <w:sz w:val="24"/>
          <w:szCs w:val="24"/>
        </w:rPr>
      </w:pP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 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баскетболиста. Остановка прыжком после ускорения. Остановка в один шаг после ускорения. Остановка в два шага после ускорения. Повороты на месте. Повороты в движении. Имитация защитных действий против игрока нападения. Имитация действий атаки против игрока защиты.</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 Ловля и передача мяча. Двумя руками от груди, стоя на месте. Двумя руками от груди с шагом вперед. Двумя руками от груди в движении. Передача одной рукой от плеча. Передача одной рукой с шагом вперед. То же после ведения мяча. Передача одной рукой с отскоком от пола. Передача двумя руками с отскоком от пола. Передача одной рукой снизу от пола. То же в движении. Ловля мяча после отскока. Ловля высоко летящего мяча. Ловля катящегося мяча, стоя на месте. Ловля катящегося мяча в движении.</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поочередно в движении. Перевод мяча с правой руки на </w:t>
      </w:r>
      <w:proofErr w:type="gramStart"/>
      <w:r w:rsidRPr="00DF4728">
        <w:rPr>
          <w:rFonts w:ascii="Times New Roman" w:eastAsia="Times New Roman" w:hAnsi="Times New Roman" w:cs="Times New Roman"/>
          <w:sz w:val="24"/>
          <w:szCs w:val="24"/>
        </w:rPr>
        <w:t>левую</w:t>
      </w:r>
      <w:proofErr w:type="gramEnd"/>
      <w:r w:rsidRPr="00DF4728">
        <w:rPr>
          <w:rFonts w:ascii="Times New Roman" w:eastAsia="Times New Roman" w:hAnsi="Times New Roman" w:cs="Times New Roman"/>
          <w:sz w:val="24"/>
          <w:szCs w:val="24"/>
        </w:rPr>
        <w:t xml:space="preserve"> и обратно, стоя на месте.</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4. Броски мяча. Одной рукой в баскетбольный щит с места. Двумя руками от груди в баскетбольный щит с места. Двумя руками от груди в баскетбольный щит после ведения и </w:t>
      </w:r>
      <w:r w:rsidRPr="00DF4728">
        <w:rPr>
          <w:rFonts w:ascii="Times New Roman" w:eastAsia="Times New Roman" w:hAnsi="Times New Roman" w:cs="Times New Roman"/>
          <w:sz w:val="24"/>
          <w:szCs w:val="24"/>
        </w:rPr>
        <w:lastRenderedPageBreak/>
        <w:t>остановки. Двумя руками от груди в баскетбольную корзину с места. Двумя руками от груди в баскетбольную корзину после ведения. Одной рукой в баскетбольную корзину с места. Одной рукой в баскетбольную корзину после ведения. Одной рукой в баскетбольную корзину после двух шагов. В прыжке одной рукой с места. Штрафной. Двумя руками снизу в движении. Одной рукой в прыжке после ловли мяча в движении. В прыжке со средней дистанции. В прыжке с дальней дистанции. Вырывание мяча. Выбивание мяча.</w:t>
      </w:r>
    </w:p>
    <w:p w:rsidR="00775EF2" w:rsidRPr="00DF4728" w:rsidRDefault="00775EF2" w:rsidP="00775EF2">
      <w:pPr>
        <w:spacing w:after="150" w:line="240" w:lineRule="auto"/>
        <w:rPr>
          <w:rFonts w:ascii="Times New Roman" w:eastAsia="Times New Roman" w:hAnsi="Times New Roman" w:cs="Times New Roman"/>
          <w:sz w:val="24"/>
          <w:szCs w:val="24"/>
        </w:rPr>
      </w:pPr>
    </w:p>
    <w:p w:rsidR="00775EF2" w:rsidRPr="00DF4728" w:rsidRDefault="00775EF2" w:rsidP="00775EF2">
      <w:pPr>
        <w:spacing w:after="150" w:line="240" w:lineRule="auto"/>
        <w:rPr>
          <w:rFonts w:ascii="Times New Roman" w:eastAsia="Times New Roman" w:hAnsi="Times New Roman" w:cs="Times New Roman"/>
          <w:sz w:val="24"/>
          <w:szCs w:val="24"/>
        </w:rPr>
      </w:pPr>
    </w:p>
    <w:p w:rsidR="00775EF2" w:rsidRPr="00DF4728" w:rsidRDefault="00775EF2" w:rsidP="00775EF2">
      <w:pPr>
        <w:spacing w:after="150" w:line="240" w:lineRule="auto"/>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Тактическая подготовка</w:t>
      </w:r>
    </w:p>
    <w:p w:rsidR="00775EF2" w:rsidRPr="00DF4728" w:rsidRDefault="00775EF2" w:rsidP="00775EF2">
      <w:pPr>
        <w:spacing w:after="150" w:line="240" w:lineRule="auto"/>
        <w:rPr>
          <w:rFonts w:ascii="Times New Roman" w:eastAsia="Times New Roman" w:hAnsi="Times New Roman" w:cs="Times New Roman"/>
          <w:sz w:val="24"/>
          <w:szCs w:val="24"/>
        </w:rPr>
      </w:pPr>
    </w:p>
    <w:p w:rsidR="00D4507F"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 Защитные действия при опеке игрока без мяча, с мячом. Перехват мяча. Борьба за мяч после отскока от щита. Быстрый прорыв. Командные действия в защите, в нападении. Игра в баскетбол </w:t>
      </w:r>
      <w:proofErr w:type="gramStart"/>
      <w:r w:rsidRPr="00DF4728">
        <w:rPr>
          <w:rFonts w:ascii="Times New Roman" w:eastAsia="Times New Roman" w:hAnsi="Times New Roman" w:cs="Times New Roman"/>
          <w:sz w:val="24"/>
          <w:szCs w:val="24"/>
        </w:rPr>
        <w:t>с</w:t>
      </w:r>
      <w:proofErr w:type="gramEnd"/>
      <w:r w:rsidRPr="00DF4728">
        <w:rPr>
          <w:rFonts w:ascii="Times New Roman" w:eastAsia="Times New Roman" w:hAnsi="Times New Roman" w:cs="Times New Roman"/>
          <w:sz w:val="24"/>
          <w:szCs w:val="24"/>
        </w:rPr>
        <w:t xml:space="preserve"> заданными тактическими.</w:t>
      </w:r>
    </w:p>
    <w:p w:rsidR="00775EF2" w:rsidRPr="00DF4728" w:rsidRDefault="00775EF2" w:rsidP="00775EF2">
      <w:pPr>
        <w:spacing w:after="150" w:line="240" w:lineRule="auto"/>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Методы и формы обучения</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Словесные методы: объяснение, рассказ, замечание, команды, указания.</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Наглядные методы: показ упражнений, наглядные пособия, видеофильмов.</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Практические методы: Метод упражнений; игровой; соревновательный, круговой тренировки.</w:t>
      </w:r>
    </w:p>
    <w:p w:rsidR="00775EF2" w:rsidRPr="00DF4728" w:rsidRDefault="00775EF2" w:rsidP="00775EF2">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Формы обучения: Индивидуальная, фронтальная, групповая, поточная.</w:t>
      </w:r>
    </w:p>
    <w:p w:rsidR="00D4507F" w:rsidRPr="00DF4728" w:rsidRDefault="00D4507F" w:rsidP="00D4507F">
      <w:pPr>
        <w:spacing w:after="150" w:line="240" w:lineRule="auto"/>
        <w:rPr>
          <w:rFonts w:ascii="Times New Roman" w:eastAsia="Times New Roman" w:hAnsi="Times New Roman" w:cs="Times New Roman"/>
          <w:sz w:val="24"/>
          <w:szCs w:val="24"/>
        </w:rPr>
      </w:pPr>
    </w:p>
    <w:p w:rsidR="00F479E9" w:rsidRPr="00DF47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r w:rsidRPr="00DF4728">
        <w:rPr>
          <w:rFonts w:ascii="Times New Roman" w:eastAsia="Times New Roman" w:hAnsi="Times New Roman" w:cs="Times New Roman"/>
          <w:b/>
          <w:bCs/>
          <w:sz w:val="24"/>
          <w:szCs w:val="24"/>
        </w:rPr>
        <w:t>4. Планируемые результаты освоения программы.</w:t>
      </w:r>
      <w:bookmarkEnd w:id="3"/>
      <w:r w:rsidRPr="00DF4728">
        <w:rPr>
          <w:rFonts w:ascii="Times New Roman" w:eastAsia="Times New Roman" w:hAnsi="Times New Roman" w:cs="Times New Roman"/>
          <w:b/>
          <w:bCs/>
          <w:sz w:val="24"/>
          <w:szCs w:val="24"/>
        </w:rPr>
        <w:t xml:space="preserve"> </w:t>
      </w:r>
    </w:p>
    <w:p w:rsidR="00F479E9" w:rsidRPr="00DF4728" w:rsidRDefault="003C1513"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Данная программа направлена на достижение учащимся личностных, </w:t>
      </w:r>
      <w:proofErr w:type="spellStart"/>
      <w:r w:rsidRPr="00DF4728">
        <w:rPr>
          <w:rFonts w:ascii="Times New Roman" w:eastAsia="Times New Roman" w:hAnsi="Times New Roman" w:cs="Times New Roman"/>
          <w:sz w:val="24"/>
          <w:szCs w:val="24"/>
        </w:rPr>
        <w:t>метапредметных</w:t>
      </w:r>
      <w:proofErr w:type="spellEnd"/>
      <w:r w:rsidRPr="00DF4728">
        <w:rPr>
          <w:rFonts w:ascii="Times New Roman" w:eastAsia="Times New Roman" w:hAnsi="Times New Roman" w:cs="Times New Roman"/>
          <w:sz w:val="24"/>
          <w:szCs w:val="24"/>
        </w:rPr>
        <w:t xml:space="preserve"> и предметных результатов.</w:t>
      </w:r>
    </w:p>
    <w:p w:rsidR="003C1513" w:rsidRPr="00DF47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Основные </w:t>
      </w:r>
      <w:r w:rsidRPr="00DF4728">
        <w:rPr>
          <w:rFonts w:ascii="Times New Roman" w:eastAsia="Times New Roman" w:hAnsi="Times New Roman" w:cs="Times New Roman"/>
          <w:b/>
          <w:i/>
          <w:sz w:val="24"/>
          <w:szCs w:val="24"/>
        </w:rPr>
        <w:t>личностные результаты</w:t>
      </w:r>
      <w:r w:rsidR="003C1513" w:rsidRPr="00DF4728">
        <w:rPr>
          <w:rFonts w:ascii="Times New Roman" w:eastAsia="Times New Roman" w:hAnsi="Times New Roman" w:cs="Times New Roman"/>
          <w:i/>
          <w:sz w:val="24"/>
          <w:szCs w:val="24"/>
        </w:rPr>
        <w:t>,</w:t>
      </w:r>
      <w:r w:rsidRPr="00DF4728">
        <w:rPr>
          <w:rFonts w:ascii="Times New Roman" w:eastAsia="Times New Roman" w:hAnsi="Times New Roman" w:cs="Times New Roman"/>
          <w:sz w:val="24"/>
          <w:szCs w:val="24"/>
        </w:rPr>
        <w:t xml:space="preserve"> формируемые в процессе освоения программы – это: </w:t>
      </w:r>
    </w:p>
    <w:p w:rsidR="003C1513" w:rsidRPr="00DF4728" w:rsidRDefault="003C1513" w:rsidP="003C1513">
      <w:pPr>
        <w:pStyle w:val="a5"/>
        <w:numPr>
          <w:ilvl w:val="0"/>
          <w:numId w:val="7"/>
        </w:numPr>
        <w:shd w:val="clear" w:color="auto" w:fill="FFFFFF"/>
        <w:jc w:val="both"/>
        <w:rPr>
          <w:sz w:val="24"/>
          <w:szCs w:val="24"/>
        </w:rPr>
      </w:pPr>
      <w:r w:rsidRPr="00DF4728">
        <w:rPr>
          <w:sz w:val="24"/>
          <w:szCs w:val="24"/>
        </w:rPr>
        <w:t>Формирования устойчивого интереса, мотивации к занятиям физической культурой и к здоровому образу жизни;</w:t>
      </w:r>
    </w:p>
    <w:p w:rsidR="003C1513" w:rsidRPr="00DF4728" w:rsidRDefault="003C1513" w:rsidP="003C1513">
      <w:pPr>
        <w:pStyle w:val="a5"/>
        <w:numPr>
          <w:ilvl w:val="0"/>
          <w:numId w:val="7"/>
        </w:numPr>
        <w:shd w:val="clear" w:color="auto" w:fill="FFFFFF"/>
        <w:jc w:val="both"/>
        <w:rPr>
          <w:sz w:val="24"/>
          <w:szCs w:val="24"/>
        </w:rPr>
      </w:pPr>
      <w:r w:rsidRPr="00DF4728">
        <w:rPr>
          <w:sz w:val="24"/>
          <w:szCs w:val="24"/>
        </w:rPr>
        <w:t>Воспитание морально-этических и волевых качеств;</w:t>
      </w:r>
    </w:p>
    <w:p w:rsidR="003C1513" w:rsidRPr="00DF4728" w:rsidRDefault="003C1513" w:rsidP="003C1513">
      <w:pPr>
        <w:pStyle w:val="a5"/>
        <w:numPr>
          <w:ilvl w:val="0"/>
          <w:numId w:val="7"/>
        </w:numPr>
        <w:shd w:val="clear" w:color="auto" w:fill="FFFFFF"/>
        <w:jc w:val="both"/>
        <w:rPr>
          <w:sz w:val="24"/>
          <w:szCs w:val="24"/>
        </w:rPr>
      </w:pPr>
      <w:r w:rsidRPr="00DF4728">
        <w:rPr>
          <w:sz w:val="24"/>
          <w:szCs w:val="24"/>
        </w:rPr>
        <w:t>Дисциплинированность, трудолюбие, упорство</w:t>
      </w:r>
      <w:r w:rsidR="00F110CA" w:rsidRPr="00DF4728">
        <w:rPr>
          <w:sz w:val="24"/>
          <w:szCs w:val="24"/>
        </w:rPr>
        <w:t xml:space="preserve"> в достижении поставленных целей;</w:t>
      </w:r>
    </w:p>
    <w:p w:rsidR="00F110CA" w:rsidRPr="00DF4728" w:rsidRDefault="00F110CA" w:rsidP="003C1513">
      <w:pPr>
        <w:pStyle w:val="a5"/>
        <w:numPr>
          <w:ilvl w:val="0"/>
          <w:numId w:val="7"/>
        </w:numPr>
        <w:shd w:val="clear" w:color="auto" w:fill="FFFFFF"/>
        <w:jc w:val="both"/>
        <w:rPr>
          <w:sz w:val="24"/>
          <w:szCs w:val="24"/>
        </w:rPr>
      </w:pPr>
      <w:r w:rsidRPr="00DF4728">
        <w:rPr>
          <w:sz w:val="24"/>
          <w:szCs w:val="24"/>
        </w:rPr>
        <w:t>Уметь управлять своими эмоциями в различных ситуациях;</w:t>
      </w:r>
    </w:p>
    <w:p w:rsidR="00F110CA" w:rsidRPr="00DF4728" w:rsidRDefault="00F110CA" w:rsidP="003C1513">
      <w:pPr>
        <w:pStyle w:val="a5"/>
        <w:numPr>
          <w:ilvl w:val="0"/>
          <w:numId w:val="7"/>
        </w:numPr>
        <w:shd w:val="clear" w:color="auto" w:fill="FFFFFF"/>
        <w:jc w:val="both"/>
        <w:rPr>
          <w:sz w:val="24"/>
          <w:szCs w:val="24"/>
        </w:rPr>
      </w:pPr>
      <w:r w:rsidRPr="00DF4728">
        <w:rPr>
          <w:sz w:val="24"/>
          <w:szCs w:val="24"/>
        </w:rPr>
        <w:t>Уметь оказывать помощь своим сверстникам.</w:t>
      </w:r>
    </w:p>
    <w:p w:rsidR="003C1513" w:rsidRPr="00DF4728" w:rsidRDefault="003C1513" w:rsidP="003C1513">
      <w:pPr>
        <w:pStyle w:val="a5"/>
        <w:shd w:val="clear" w:color="auto" w:fill="FFFFFF"/>
        <w:jc w:val="both"/>
        <w:rPr>
          <w:sz w:val="24"/>
          <w:szCs w:val="24"/>
        </w:rPr>
      </w:pPr>
    </w:p>
    <w:p w:rsidR="00F479E9" w:rsidRPr="00DF47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К основным </w:t>
      </w:r>
      <w:proofErr w:type="spellStart"/>
      <w:r w:rsidRPr="00DF4728">
        <w:rPr>
          <w:rFonts w:ascii="Times New Roman" w:eastAsia="Times New Roman" w:hAnsi="Times New Roman" w:cs="Times New Roman"/>
          <w:b/>
          <w:i/>
          <w:sz w:val="24"/>
          <w:szCs w:val="24"/>
        </w:rPr>
        <w:t>метапредметным</w:t>
      </w:r>
      <w:proofErr w:type="spellEnd"/>
      <w:r w:rsidRPr="00DF4728">
        <w:rPr>
          <w:rFonts w:ascii="Times New Roman" w:eastAsia="Times New Roman" w:hAnsi="Times New Roman" w:cs="Times New Roman"/>
          <w:b/>
          <w:i/>
          <w:sz w:val="24"/>
          <w:szCs w:val="24"/>
        </w:rPr>
        <w:t xml:space="preserve"> результатам</w:t>
      </w:r>
      <w:r w:rsidRPr="00DF4728">
        <w:rPr>
          <w:rFonts w:ascii="Times New Roman" w:eastAsia="Times New Roman" w:hAnsi="Times New Roman" w:cs="Times New Roman"/>
          <w:sz w:val="24"/>
          <w:szCs w:val="24"/>
        </w:rPr>
        <w:t xml:space="preserve"> (осваиваемым обучающимися </w:t>
      </w:r>
      <w:proofErr w:type="spellStart"/>
      <w:r w:rsidRPr="00DF4728">
        <w:rPr>
          <w:rFonts w:ascii="Times New Roman" w:eastAsia="Times New Roman" w:hAnsi="Times New Roman" w:cs="Times New Roman"/>
          <w:sz w:val="24"/>
          <w:szCs w:val="24"/>
        </w:rPr>
        <w:t>межпредметным</w:t>
      </w:r>
      <w:proofErr w:type="spellEnd"/>
      <w:r w:rsidRPr="00DF4728">
        <w:rPr>
          <w:rFonts w:ascii="Times New Roman" w:eastAsia="Times New Roman" w:hAnsi="Times New Roman" w:cs="Times New Roman"/>
          <w:sz w:val="24"/>
          <w:szCs w:val="24"/>
        </w:rPr>
        <w:t xml:space="preserve"> понятиям и универсальным учебным действиям, способности их </w:t>
      </w:r>
      <w:proofErr w:type="gramStart"/>
      <w:r w:rsidRPr="00DF4728">
        <w:rPr>
          <w:rFonts w:ascii="Times New Roman" w:eastAsia="Times New Roman" w:hAnsi="Times New Roman" w:cs="Times New Roman"/>
          <w:sz w:val="24"/>
          <w:szCs w:val="24"/>
        </w:rPr>
        <w:t>использования</w:t>
      </w:r>
      <w:proofErr w:type="gramEnd"/>
      <w:r w:rsidRPr="00DF4728">
        <w:rPr>
          <w:rFonts w:ascii="Times New Roman" w:eastAsia="Times New Roman" w:hAnsi="Times New Roman" w:cs="Times New Roman"/>
          <w:sz w:val="24"/>
          <w:szCs w:val="24"/>
        </w:rPr>
        <w:t xml:space="preserve"> как в учебной, так и в познавательной и социальной практике), формируемые в процессе освоения программы, можно отнести: </w:t>
      </w:r>
    </w:p>
    <w:p w:rsidR="00F479E9" w:rsidRPr="00DF4728" w:rsidRDefault="00F110CA" w:rsidP="00F110CA">
      <w:pPr>
        <w:pStyle w:val="a5"/>
        <w:numPr>
          <w:ilvl w:val="0"/>
          <w:numId w:val="8"/>
        </w:numPr>
        <w:shd w:val="clear" w:color="auto" w:fill="FFFFFF"/>
        <w:spacing w:line="276" w:lineRule="auto"/>
        <w:jc w:val="both"/>
        <w:rPr>
          <w:sz w:val="24"/>
          <w:szCs w:val="24"/>
          <w:shd w:val="clear" w:color="auto" w:fill="FFFFFF"/>
        </w:rPr>
      </w:pPr>
      <w:r w:rsidRPr="00DF4728">
        <w:rPr>
          <w:sz w:val="24"/>
          <w:szCs w:val="24"/>
        </w:rPr>
        <w:t>Определять наиболее эффективные способы достижения результата;</w:t>
      </w:r>
    </w:p>
    <w:p w:rsidR="00F110CA" w:rsidRPr="00DF4728" w:rsidRDefault="00F110CA" w:rsidP="00F110CA">
      <w:pPr>
        <w:pStyle w:val="a5"/>
        <w:numPr>
          <w:ilvl w:val="0"/>
          <w:numId w:val="8"/>
        </w:numPr>
        <w:shd w:val="clear" w:color="auto" w:fill="FFFFFF"/>
        <w:spacing w:line="276" w:lineRule="auto"/>
        <w:jc w:val="both"/>
        <w:rPr>
          <w:sz w:val="24"/>
          <w:szCs w:val="24"/>
          <w:shd w:val="clear" w:color="auto" w:fill="FFFFFF"/>
        </w:rPr>
      </w:pPr>
      <w:r w:rsidRPr="00DF4728">
        <w:rPr>
          <w:sz w:val="24"/>
          <w:szCs w:val="24"/>
        </w:rPr>
        <w:t>Уметь находить ошибки при выполнении заданий и уметь их исправлять;</w:t>
      </w:r>
    </w:p>
    <w:p w:rsidR="00F110CA" w:rsidRPr="00DF4728" w:rsidRDefault="00F110CA" w:rsidP="00F110CA">
      <w:pPr>
        <w:pStyle w:val="a5"/>
        <w:numPr>
          <w:ilvl w:val="0"/>
          <w:numId w:val="8"/>
        </w:numPr>
        <w:shd w:val="clear" w:color="auto" w:fill="FFFFFF"/>
        <w:spacing w:line="276" w:lineRule="auto"/>
        <w:jc w:val="both"/>
        <w:rPr>
          <w:sz w:val="24"/>
          <w:szCs w:val="24"/>
          <w:shd w:val="clear" w:color="auto" w:fill="FFFFFF"/>
        </w:rPr>
      </w:pPr>
      <w:r w:rsidRPr="00DF4728">
        <w:rPr>
          <w:sz w:val="24"/>
          <w:szCs w:val="24"/>
        </w:rPr>
        <w:t>Уметь организовывать самостоятельные занятия баскетболом или со своими сверстниками;</w:t>
      </w:r>
    </w:p>
    <w:p w:rsidR="00F110CA" w:rsidRPr="00DF4728" w:rsidRDefault="00F110CA" w:rsidP="00F110CA">
      <w:pPr>
        <w:pStyle w:val="a5"/>
        <w:numPr>
          <w:ilvl w:val="0"/>
          <w:numId w:val="8"/>
        </w:numPr>
        <w:shd w:val="clear" w:color="auto" w:fill="FFFFFF"/>
        <w:spacing w:line="276" w:lineRule="auto"/>
        <w:jc w:val="both"/>
        <w:rPr>
          <w:sz w:val="24"/>
          <w:szCs w:val="24"/>
          <w:shd w:val="clear" w:color="auto" w:fill="FFFFFF"/>
        </w:rPr>
      </w:pPr>
      <w:r w:rsidRPr="00DF4728">
        <w:rPr>
          <w:sz w:val="24"/>
          <w:szCs w:val="24"/>
        </w:rPr>
        <w:t>Умение вести наблюдение за показателями своего физического развития.</w:t>
      </w:r>
    </w:p>
    <w:p w:rsidR="00F479E9" w:rsidRPr="00DF47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lastRenderedPageBreak/>
        <w:t xml:space="preserve">Основные </w:t>
      </w:r>
      <w:r w:rsidRPr="00DF4728">
        <w:rPr>
          <w:rFonts w:ascii="Times New Roman" w:eastAsia="Times New Roman" w:hAnsi="Times New Roman" w:cs="Times New Roman"/>
          <w:b/>
          <w:i/>
          <w:sz w:val="24"/>
          <w:szCs w:val="24"/>
        </w:rPr>
        <w:t>предметные результаты</w:t>
      </w:r>
      <w:r w:rsidRPr="00DF4728">
        <w:rPr>
          <w:rFonts w:ascii="Times New Roman" w:eastAsia="Times New Roman" w:hAnsi="Times New Roman" w:cs="Times New Roman"/>
          <w:sz w:val="24"/>
          <w:szCs w:val="24"/>
        </w:rPr>
        <w:t xml:space="preserve">, формируемые в процессе изучения программы направлены </w:t>
      </w:r>
      <w:proofErr w:type="gramStart"/>
      <w:r w:rsidRPr="00DF4728">
        <w:rPr>
          <w:rFonts w:ascii="Times New Roman" w:eastAsia="Times New Roman" w:hAnsi="Times New Roman" w:cs="Times New Roman"/>
          <w:sz w:val="24"/>
          <w:szCs w:val="24"/>
        </w:rPr>
        <w:t>на</w:t>
      </w:r>
      <w:proofErr w:type="gramEnd"/>
      <w:r w:rsidRPr="00DF4728">
        <w:rPr>
          <w:rFonts w:ascii="Times New Roman" w:eastAsia="Times New Roman" w:hAnsi="Times New Roman" w:cs="Times New Roman"/>
          <w:sz w:val="24"/>
          <w:szCs w:val="24"/>
        </w:rPr>
        <w:t>:</w:t>
      </w:r>
    </w:p>
    <w:p w:rsidR="00F110CA" w:rsidRPr="00DF4728" w:rsidRDefault="00F110CA" w:rsidP="00F110CA">
      <w:pPr>
        <w:pStyle w:val="a5"/>
        <w:numPr>
          <w:ilvl w:val="0"/>
          <w:numId w:val="9"/>
        </w:numPr>
        <w:shd w:val="clear" w:color="auto" w:fill="FFFFFF"/>
        <w:jc w:val="both"/>
        <w:rPr>
          <w:sz w:val="24"/>
          <w:szCs w:val="24"/>
        </w:rPr>
      </w:pPr>
      <w:r w:rsidRPr="00DF4728">
        <w:rPr>
          <w:sz w:val="24"/>
          <w:szCs w:val="24"/>
        </w:rPr>
        <w:t>Знать об особенностях зарождения, истории баскетбола;</w:t>
      </w:r>
    </w:p>
    <w:p w:rsidR="00F110CA" w:rsidRPr="00DF4728" w:rsidRDefault="00F110CA" w:rsidP="00F110CA">
      <w:pPr>
        <w:pStyle w:val="a5"/>
        <w:numPr>
          <w:ilvl w:val="0"/>
          <w:numId w:val="9"/>
        </w:numPr>
        <w:shd w:val="clear" w:color="auto" w:fill="FFFFFF"/>
        <w:jc w:val="both"/>
        <w:rPr>
          <w:sz w:val="24"/>
          <w:szCs w:val="24"/>
        </w:rPr>
      </w:pPr>
      <w:r w:rsidRPr="00DF4728">
        <w:rPr>
          <w:sz w:val="24"/>
          <w:szCs w:val="24"/>
        </w:rPr>
        <w:t>Знать основы личной гигиены, причины травматизма при занятиях баскетболом.</w:t>
      </w:r>
    </w:p>
    <w:p w:rsidR="00F479E9" w:rsidRPr="00DF47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color w:val="333333"/>
          <w:sz w:val="24"/>
          <w:szCs w:val="24"/>
          <w:shd w:val="clear" w:color="auto" w:fill="FFFFFF"/>
        </w:rPr>
      </w:pPr>
      <w:bookmarkStart w:id="4" w:name="_Toc493797374"/>
    </w:p>
    <w:bookmarkEnd w:id="4"/>
    <w:p w:rsidR="00F479E9" w:rsidRPr="00DF4728" w:rsidRDefault="00F479E9" w:rsidP="00514027">
      <w:pPr>
        <w:pStyle w:val="a5"/>
        <w:numPr>
          <w:ilvl w:val="0"/>
          <w:numId w:val="2"/>
        </w:numPr>
        <w:shd w:val="clear" w:color="auto" w:fill="FFFFFF"/>
        <w:spacing w:line="276" w:lineRule="auto"/>
        <w:jc w:val="both"/>
        <w:rPr>
          <w:color w:val="333333"/>
          <w:sz w:val="24"/>
          <w:szCs w:val="24"/>
          <w:shd w:val="clear" w:color="auto" w:fill="FFFFFF"/>
        </w:rPr>
        <w:sectPr w:rsidR="00F479E9" w:rsidRPr="00DF4728" w:rsidSect="00F479E9">
          <w:footerReference w:type="even" r:id="rId9"/>
          <w:footerReference w:type="default" r:id="rId10"/>
          <w:pgSz w:w="11906" w:h="16838" w:code="9"/>
          <w:pgMar w:top="1134" w:right="850" w:bottom="1134" w:left="1701" w:header="708" w:footer="708" w:gutter="0"/>
          <w:cols w:space="708"/>
          <w:docGrid w:linePitch="360"/>
        </w:sectPr>
      </w:pPr>
    </w:p>
    <w:p w:rsidR="00F479E9" w:rsidRPr="00DF4728" w:rsidRDefault="00F479E9" w:rsidP="00F479E9">
      <w:pPr>
        <w:widowControl w:val="0"/>
        <w:autoSpaceDE w:val="0"/>
        <w:autoSpaceDN w:val="0"/>
        <w:adjustRightInd w:val="0"/>
        <w:spacing w:before="480" w:after="0"/>
        <w:jc w:val="center"/>
        <w:outlineLvl w:val="0"/>
        <w:rPr>
          <w:rFonts w:ascii="Times New Roman" w:eastAsia="Times New Roman" w:hAnsi="Times New Roman" w:cs="Times New Roman"/>
          <w:b/>
          <w:bCs/>
          <w:sz w:val="24"/>
          <w:szCs w:val="24"/>
        </w:rPr>
      </w:pPr>
      <w:bookmarkStart w:id="5" w:name="_Toc493797376"/>
      <w:r w:rsidRPr="00DF4728">
        <w:rPr>
          <w:rFonts w:ascii="Times New Roman" w:eastAsia="Times New Roman" w:hAnsi="Times New Roman" w:cs="Times New Roman"/>
          <w:b/>
          <w:bCs/>
          <w:sz w:val="24"/>
          <w:szCs w:val="24"/>
        </w:rPr>
        <w:lastRenderedPageBreak/>
        <w:t>5. Календарный учебный график дополнительной общеобразовательной (общеразвивающей) программы «</w:t>
      </w:r>
      <w:r w:rsidR="00D4507F" w:rsidRPr="00DF4728">
        <w:rPr>
          <w:rFonts w:ascii="Times New Roman" w:eastAsia="Times New Roman" w:hAnsi="Times New Roman" w:cs="Times New Roman"/>
          <w:b/>
          <w:bCs/>
          <w:sz w:val="24"/>
          <w:szCs w:val="24"/>
        </w:rPr>
        <w:t>Баскетбол</w:t>
      </w:r>
      <w:r w:rsidRPr="00DF4728">
        <w:rPr>
          <w:rFonts w:ascii="Times New Roman" w:eastAsia="Times New Roman" w:hAnsi="Times New Roman" w:cs="Times New Roman"/>
          <w:b/>
          <w:bCs/>
          <w:sz w:val="24"/>
          <w:szCs w:val="24"/>
        </w:rPr>
        <w:t>»</w:t>
      </w:r>
      <w:bookmarkEnd w:id="5"/>
    </w:p>
    <w:p w:rsidR="00F479E9" w:rsidRPr="00DF47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tbl>
      <w:tblPr>
        <w:tblW w:w="16525"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709"/>
        <w:gridCol w:w="426"/>
        <w:gridCol w:w="376"/>
        <w:gridCol w:w="372"/>
        <w:gridCol w:w="374"/>
        <w:gridCol w:w="373"/>
        <w:gridCol w:w="373"/>
        <w:gridCol w:w="400"/>
        <w:gridCol w:w="283"/>
        <w:gridCol w:w="284"/>
        <w:gridCol w:w="425"/>
        <w:gridCol w:w="284"/>
        <w:gridCol w:w="425"/>
        <w:gridCol w:w="425"/>
        <w:gridCol w:w="425"/>
        <w:gridCol w:w="426"/>
        <w:gridCol w:w="425"/>
        <w:gridCol w:w="425"/>
        <w:gridCol w:w="425"/>
        <w:gridCol w:w="426"/>
        <w:gridCol w:w="425"/>
        <w:gridCol w:w="425"/>
        <w:gridCol w:w="425"/>
        <w:gridCol w:w="426"/>
        <w:gridCol w:w="455"/>
        <w:gridCol w:w="371"/>
        <w:gridCol w:w="371"/>
        <w:gridCol w:w="371"/>
        <w:gridCol w:w="371"/>
        <w:gridCol w:w="371"/>
        <w:gridCol w:w="371"/>
        <w:gridCol w:w="371"/>
        <w:gridCol w:w="371"/>
        <w:gridCol w:w="372"/>
        <w:gridCol w:w="372"/>
        <w:gridCol w:w="372"/>
        <w:gridCol w:w="280"/>
        <w:gridCol w:w="425"/>
        <w:gridCol w:w="426"/>
        <w:gridCol w:w="719"/>
      </w:tblGrid>
      <w:tr w:rsidR="004530F1" w:rsidRPr="00DF4728" w:rsidTr="004530F1">
        <w:trPr>
          <w:cantSplit/>
          <w:trHeight w:val="1161"/>
        </w:trPr>
        <w:tc>
          <w:tcPr>
            <w:tcW w:w="354"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Год обучения</w:t>
            </w:r>
          </w:p>
        </w:tc>
        <w:tc>
          <w:tcPr>
            <w:tcW w:w="14601" w:type="dxa"/>
            <w:gridSpan w:val="37"/>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Месяц обучения</w:t>
            </w:r>
          </w:p>
        </w:tc>
        <w:tc>
          <w:tcPr>
            <w:tcW w:w="425" w:type="dxa"/>
            <w:vMerge w:val="restart"/>
            <w:shd w:val="clear" w:color="auto" w:fill="auto"/>
            <w:textDirection w:val="btLr"/>
            <w:vAlign w:val="center"/>
          </w:tcPr>
          <w:p w:rsidR="004530F1" w:rsidRPr="00DF4728" w:rsidRDefault="004530F1" w:rsidP="002F69EC">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Всего часов</w:t>
            </w:r>
          </w:p>
        </w:tc>
        <w:tc>
          <w:tcPr>
            <w:tcW w:w="1145" w:type="dxa"/>
            <w:gridSpan w:val="2"/>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Всего часов по программе</w:t>
            </w:r>
          </w:p>
        </w:tc>
      </w:tr>
      <w:tr w:rsidR="004530F1" w:rsidRPr="00DF4728" w:rsidTr="005F62C3">
        <w:tc>
          <w:tcPr>
            <w:tcW w:w="354" w:type="dxa"/>
            <w:vMerge/>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883" w:type="dxa"/>
            <w:gridSpan w:val="4"/>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сентябрь</w:t>
            </w:r>
          </w:p>
        </w:tc>
        <w:tc>
          <w:tcPr>
            <w:tcW w:w="1520" w:type="dxa"/>
            <w:gridSpan w:val="4"/>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октябрь</w:t>
            </w:r>
          </w:p>
        </w:tc>
        <w:tc>
          <w:tcPr>
            <w:tcW w:w="1701" w:type="dxa"/>
            <w:gridSpan w:val="5"/>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ноябрь</w:t>
            </w:r>
          </w:p>
        </w:tc>
        <w:tc>
          <w:tcPr>
            <w:tcW w:w="1701" w:type="dxa"/>
            <w:gridSpan w:val="4"/>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декабрь</w:t>
            </w:r>
          </w:p>
        </w:tc>
        <w:tc>
          <w:tcPr>
            <w:tcW w:w="1701" w:type="dxa"/>
            <w:gridSpan w:val="4"/>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январь</w:t>
            </w:r>
          </w:p>
        </w:tc>
        <w:tc>
          <w:tcPr>
            <w:tcW w:w="1731" w:type="dxa"/>
            <w:gridSpan w:val="4"/>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февраль</w:t>
            </w:r>
          </w:p>
        </w:tc>
        <w:tc>
          <w:tcPr>
            <w:tcW w:w="1484" w:type="dxa"/>
            <w:gridSpan w:val="4"/>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март</w:t>
            </w:r>
          </w:p>
        </w:tc>
        <w:tc>
          <w:tcPr>
            <w:tcW w:w="1484" w:type="dxa"/>
            <w:gridSpan w:val="4"/>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апрель</w:t>
            </w:r>
          </w:p>
        </w:tc>
        <w:tc>
          <w:tcPr>
            <w:tcW w:w="1396" w:type="dxa"/>
            <w:gridSpan w:val="4"/>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май</w:t>
            </w:r>
          </w:p>
        </w:tc>
        <w:tc>
          <w:tcPr>
            <w:tcW w:w="425" w:type="dxa"/>
            <w:vMerge/>
            <w:shd w:val="clear" w:color="auto" w:fill="auto"/>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145" w:type="dxa"/>
            <w:gridSpan w:val="2"/>
            <w:vMerge/>
            <w:shd w:val="clear" w:color="auto" w:fill="auto"/>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r>
      <w:tr w:rsidR="005F62C3" w:rsidRPr="00DF4728" w:rsidTr="005F62C3">
        <w:trPr>
          <w:cantSplit/>
          <w:trHeight w:val="483"/>
        </w:trPr>
        <w:tc>
          <w:tcPr>
            <w:tcW w:w="354" w:type="dxa"/>
            <w:vMerge/>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709"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07.09</w:t>
            </w:r>
          </w:p>
        </w:tc>
        <w:tc>
          <w:tcPr>
            <w:tcW w:w="426"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14.09</w:t>
            </w:r>
          </w:p>
        </w:tc>
        <w:tc>
          <w:tcPr>
            <w:tcW w:w="376"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21.09</w:t>
            </w:r>
          </w:p>
        </w:tc>
        <w:tc>
          <w:tcPr>
            <w:tcW w:w="372"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28.09</w:t>
            </w:r>
          </w:p>
        </w:tc>
        <w:tc>
          <w:tcPr>
            <w:tcW w:w="374"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05.10</w:t>
            </w:r>
          </w:p>
        </w:tc>
        <w:tc>
          <w:tcPr>
            <w:tcW w:w="373"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12.10</w:t>
            </w:r>
          </w:p>
        </w:tc>
        <w:tc>
          <w:tcPr>
            <w:tcW w:w="373"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19.10</w:t>
            </w:r>
          </w:p>
        </w:tc>
        <w:tc>
          <w:tcPr>
            <w:tcW w:w="400"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26.10</w:t>
            </w:r>
          </w:p>
        </w:tc>
        <w:tc>
          <w:tcPr>
            <w:tcW w:w="283"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02.11</w:t>
            </w:r>
          </w:p>
        </w:tc>
        <w:tc>
          <w:tcPr>
            <w:tcW w:w="284"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09.11</w:t>
            </w:r>
          </w:p>
        </w:tc>
        <w:tc>
          <w:tcPr>
            <w:tcW w:w="42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16.11</w:t>
            </w:r>
          </w:p>
        </w:tc>
        <w:tc>
          <w:tcPr>
            <w:tcW w:w="284"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23.11</w:t>
            </w:r>
          </w:p>
        </w:tc>
        <w:tc>
          <w:tcPr>
            <w:tcW w:w="425" w:type="dxa"/>
            <w:vMerge w:val="restart"/>
            <w:textDirection w:val="btL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30.11</w:t>
            </w:r>
          </w:p>
        </w:tc>
        <w:tc>
          <w:tcPr>
            <w:tcW w:w="42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07.12</w:t>
            </w:r>
          </w:p>
        </w:tc>
        <w:tc>
          <w:tcPr>
            <w:tcW w:w="42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14.12</w:t>
            </w:r>
          </w:p>
        </w:tc>
        <w:tc>
          <w:tcPr>
            <w:tcW w:w="426"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21.12</w:t>
            </w:r>
          </w:p>
        </w:tc>
        <w:tc>
          <w:tcPr>
            <w:tcW w:w="42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28.12</w:t>
            </w:r>
          </w:p>
        </w:tc>
        <w:tc>
          <w:tcPr>
            <w:tcW w:w="42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04.01</w:t>
            </w:r>
          </w:p>
        </w:tc>
        <w:tc>
          <w:tcPr>
            <w:tcW w:w="42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11.01</w:t>
            </w:r>
          </w:p>
        </w:tc>
        <w:tc>
          <w:tcPr>
            <w:tcW w:w="426"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18.01</w:t>
            </w:r>
          </w:p>
        </w:tc>
        <w:tc>
          <w:tcPr>
            <w:tcW w:w="42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25.01</w:t>
            </w:r>
          </w:p>
        </w:tc>
        <w:tc>
          <w:tcPr>
            <w:tcW w:w="42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01.02</w:t>
            </w:r>
          </w:p>
        </w:tc>
        <w:tc>
          <w:tcPr>
            <w:tcW w:w="42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08.02</w:t>
            </w:r>
          </w:p>
        </w:tc>
        <w:tc>
          <w:tcPr>
            <w:tcW w:w="426"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15.02</w:t>
            </w:r>
          </w:p>
        </w:tc>
        <w:tc>
          <w:tcPr>
            <w:tcW w:w="455"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22.02</w:t>
            </w:r>
          </w:p>
        </w:tc>
        <w:tc>
          <w:tcPr>
            <w:tcW w:w="371" w:type="dxa"/>
            <w:vMerge w:val="restart"/>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01.03</w:t>
            </w:r>
          </w:p>
        </w:tc>
        <w:tc>
          <w:tcPr>
            <w:tcW w:w="371"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15.03</w:t>
            </w:r>
          </w:p>
        </w:tc>
        <w:tc>
          <w:tcPr>
            <w:tcW w:w="371"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22.03</w:t>
            </w:r>
          </w:p>
        </w:tc>
        <w:tc>
          <w:tcPr>
            <w:tcW w:w="371"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29.03</w:t>
            </w:r>
          </w:p>
        </w:tc>
        <w:tc>
          <w:tcPr>
            <w:tcW w:w="371"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05.04</w:t>
            </w:r>
          </w:p>
        </w:tc>
        <w:tc>
          <w:tcPr>
            <w:tcW w:w="371"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12.04</w:t>
            </w:r>
          </w:p>
        </w:tc>
        <w:tc>
          <w:tcPr>
            <w:tcW w:w="371"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19.04</w:t>
            </w:r>
          </w:p>
        </w:tc>
        <w:tc>
          <w:tcPr>
            <w:tcW w:w="371"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26.04</w:t>
            </w:r>
          </w:p>
        </w:tc>
        <w:tc>
          <w:tcPr>
            <w:tcW w:w="372"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03.05</w:t>
            </w:r>
          </w:p>
        </w:tc>
        <w:tc>
          <w:tcPr>
            <w:tcW w:w="372"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10.05</w:t>
            </w:r>
          </w:p>
        </w:tc>
        <w:tc>
          <w:tcPr>
            <w:tcW w:w="372"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17.05</w:t>
            </w:r>
          </w:p>
        </w:tc>
        <w:tc>
          <w:tcPr>
            <w:tcW w:w="280" w:type="dxa"/>
            <w:vMerge w:val="restart"/>
            <w:shd w:val="clear" w:color="auto" w:fill="auto"/>
            <w:textDirection w:val="btLr"/>
            <w:vAlign w:val="center"/>
          </w:tcPr>
          <w:p w:rsidR="004530F1" w:rsidRPr="00DF4728" w:rsidRDefault="005F62C3"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24.05</w:t>
            </w:r>
          </w:p>
        </w:tc>
        <w:tc>
          <w:tcPr>
            <w:tcW w:w="425" w:type="dxa"/>
            <w:vMerge/>
            <w:shd w:val="clear" w:color="auto" w:fill="auto"/>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145" w:type="dxa"/>
            <w:gridSpan w:val="2"/>
            <w:vMerge/>
            <w:shd w:val="clear" w:color="auto" w:fill="auto"/>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r>
      <w:tr w:rsidR="005F62C3" w:rsidRPr="00DF4728" w:rsidTr="005F62C3">
        <w:trPr>
          <w:cantSplit/>
          <w:trHeight w:val="1575"/>
        </w:trPr>
        <w:tc>
          <w:tcPr>
            <w:tcW w:w="354" w:type="dxa"/>
            <w:vMerge/>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709"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6"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6"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4"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00"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283"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284"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284"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textDirection w:val="btL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6"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6"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6"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55"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280" w:type="dxa"/>
            <w:vMerge/>
            <w:shd w:val="clear" w:color="auto" w:fill="auto"/>
            <w:textDirection w:val="btLr"/>
            <w:vAlign w:val="cente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26" w:type="dxa"/>
            <w:shd w:val="clear" w:color="auto" w:fill="auto"/>
            <w:textDirection w:val="btL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теория</w:t>
            </w:r>
          </w:p>
        </w:tc>
        <w:tc>
          <w:tcPr>
            <w:tcW w:w="719" w:type="dxa"/>
            <w:shd w:val="clear" w:color="auto" w:fill="auto"/>
            <w:textDirection w:val="btLr"/>
          </w:tcPr>
          <w:p w:rsidR="004530F1" w:rsidRPr="00DF4728" w:rsidRDefault="004530F1" w:rsidP="00446956">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практика</w:t>
            </w:r>
          </w:p>
        </w:tc>
      </w:tr>
      <w:tr w:rsidR="00DF4728" w:rsidRPr="00DF4728" w:rsidTr="005F62C3">
        <w:tc>
          <w:tcPr>
            <w:tcW w:w="354" w:type="dxa"/>
            <w:shd w:val="clear" w:color="auto" w:fill="auto"/>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1 год</w:t>
            </w:r>
          </w:p>
        </w:tc>
        <w:tc>
          <w:tcPr>
            <w:tcW w:w="709"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6"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6"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2"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4"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3"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3"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00" w:type="dxa"/>
            <w:shd w:val="clear" w:color="auto" w:fill="FFFF00"/>
            <w:vAlign w:val="center"/>
          </w:tcPr>
          <w:p w:rsidR="004530F1" w:rsidRPr="00DF4728" w:rsidRDefault="004530F1" w:rsidP="004530F1">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283"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284"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284"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FFFF00"/>
          </w:tcPr>
          <w:p w:rsidR="004530F1" w:rsidRPr="00DF4728" w:rsidRDefault="004530F1" w:rsidP="004530F1">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6"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FF00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92D05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6"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FFFF00"/>
            <w:vAlign w:val="center"/>
          </w:tcPr>
          <w:p w:rsidR="004530F1" w:rsidRPr="00DF4728" w:rsidRDefault="004530F1" w:rsidP="00D3658E">
            <w:pPr>
              <w:widowControl w:val="0"/>
              <w:autoSpaceDE w:val="0"/>
              <w:autoSpaceDN w:val="0"/>
              <w:adjustRightInd w:val="0"/>
              <w:spacing w:after="0"/>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6"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55"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1"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1"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1"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1"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1"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1"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1"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1"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2"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2" w:type="dxa"/>
            <w:shd w:val="clear" w:color="auto" w:fill="FFFF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372" w:type="dxa"/>
            <w:shd w:val="clear" w:color="auto" w:fill="FFFF00"/>
            <w:vAlign w:val="center"/>
          </w:tcPr>
          <w:p w:rsidR="004530F1" w:rsidRPr="00DF4728" w:rsidRDefault="004530F1" w:rsidP="00D3658E">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280" w:type="dxa"/>
            <w:shd w:val="clear" w:color="auto" w:fill="FF0000"/>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2</w:t>
            </w: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68</w:t>
            </w:r>
          </w:p>
        </w:tc>
        <w:tc>
          <w:tcPr>
            <w:tcW w:w="426"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 </w:t>
            </w:r>
          </w:p>
        </w:tc>
        <w:tc>
          <w:tcPr>
            <w:tcW w:w="719"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 </w:t>
            </w:r>
          </w:p>
        </w:tc>
      </w:tr>
      <w:tr w:rsidR="005F62C3" w:rsidRPr="00DF4728" w:rsidTr="005F62C3">
        <w:tc>
          <w:tcPr>
            <w:tcW w:w="354" w:type="dxa"/>
            <w:shd w:val="clear" w:color="auto" w:fill="auto"/>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b/>
                <w:sz w:val="24"/>
                <w:szCs w:val="24"/>
                <w:highlight w:val="yellow"/>
              </w:rPr>
            </w:pPr>
            <w:r w:rsidRPr="00DF4728">
              <w:rPr>
                <w:rFonts w:ascii="Times New Roman" w:eastAsia="Times New Roman" w:hAnsi="Times New Roman" w:cs="Times New Roman"/>
                <w:b/>
                <w:sz w:val="24"/>
                <w:szCs w:val="24"/>
                <w:highlight w:val="yellow"/>
              </w:rPr>
              <w:t>2 год</w:t>
            </w:r>
          </w:p>
        </w:tc>
        <w:tc>
          <w:tcPr>
            <w:tcW w:w="709"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6"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6"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4"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00"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283"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284"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284"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6"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red"/>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6"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6"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5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red"/>
              </w:rPr>
            </w:pPr>
          </w:p>
        </w:tc>
        <w:tc>
          <w:tcPr>
            <w:tcW w:w="280"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p>
        </w:tc>
        <w:tc>
          <w:tcPr>
            <w:tcW w:w="426"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p>
        </w:tc>
        <w:tc>
          <w:tcPr>
            <w:tcW w:w="719" w:type="dxa"/>
            <w:shd w:val="clear" w:color="auto" w:fill="auto"/>
            <w:vAlign w:val="center"/>
          </w:tcPr>
          <w:p w:rsidR="004530F1" w:rsidRPr="00DF4728" w:rsidRDefault="004530F1"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bl>
    <w:p w:rsidR="00F479E9" w:rsidRPr="00DF47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DF47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DF4728"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DF4728">
        <w:rPr>
          <w:rFonts w:ascii="Times New Roman" w:eastAsia="Times New Roman" w:hAnsi="Times New Roman" w:cs="Times New Roman"/>
          <w:b/>
          <w:sz w:val="24"/>
          <w:szCs w:val="24"/>
        </w:rPr>
        <w:t>Условные обозначения:</w:t>
      </w:r>
    </w:p>
    <w:p w:rsidR="00F479E9" w:rsidRPr="00DF4728" w:rsidRDefault="00A82D36"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DF4728">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4D241574" wp14:editId="7C57ED9C">
                <wp:simplePos x="0" y="0"/>
                <wp:positionH relativeFrom="column">
                  <wp:posOffset>99060</wp:posOffset>
                </wp:positionH>
                <wp:positionV relativeFrom="paragraph">
                  <wp:posOffset>42545</wp:posOffset>
                </wp:positionV>
                <wp:extent cx="323850" cy="190500"/>
                <wp:effectExtent l="0" t="0" r="19050" b="19050"/>
                <wp:wrapNone/>
                <wp:docPr id="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" fillcolor="yellow" strokecolor="#385d8a" strokeweight="2pt">
                <v:path arrowok="t"/>
              </v:rect>
            </w:pict>
          </mc:Fallback>
        </mc:AlternateContent>
      </w:r>
      <w:r w:rsidR="00F479E9" w:rsidRPr="00DF4728">
        <w:rPr>
          <w:rFonts w:ascii="Times New Roman" w:eastAsia="Times New Roman" w:hAnsi="Times New Roman" w:cs="Times New Roman"/>
          <w:b/>
          <w:sz w:val="24"/>
          <w:szCs w:val="24"/>
        </w:rPr>
        <w:tab/>
      </w:r>
      <w:r w:rsidR="00F479E9" w:rsidRPr="00DF4728">
        <w:rPr>
          <w:rFonts w:ascii="Times New Roman" w:eastAsia="Times New Roman" w:hAnsi="Times New Roman" w:cs="Times New Roman"/>
          <w:sz w:val="24"/>
          <w:szCs w:val="24"/>
        </w:rPr>
        <w:t>ведение занятий по расписанию</w:t>
      </w:r>
    </w:p>
    <w:p w:rsidR="00F479E9" w:rsidRPr="00DF4728" w:rsidRDefault="00F479E9"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p>
    <w:p w:rsidR="00F479E9" w:rsidRPr="00DF4728" w:rsidRDefault="00A82D36"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DF4728">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54437E25" wp14:editId="3C4B30AD">
                <wp:simplePos x="0" y="0"/>
                <wp:positionH relativeFrom="column">
                  <wp:posOffset>99060</wp:posOffset>
                </wp:positionH>
                <wp:positionV relativeFrom="paragraph">
                  <wp:posOffset>-3175</wp:posOffset>
                </wp:positionV>
                <wp:extent cx="323850" cy="190500"/>
                <wp:effectExtent l="0" t="0" r="19050" b="19050"/>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sMoQ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" fillcolor="red" strokecolor="#385d8a" strokeweight="2pt">
                <v:path arrowok="t"/>
              </v:rect>
            </w:pict>
          </mc:Fallback>
        </mc:AlternateContent>
      </w:r>
      <w:r w:rsidR="00F479E9" w:rsidRPr="00DF4728">
        <w:rPr>
          <w:rFonts w:ascii="Times New Roman" w:eastAsia="Times New Roman" w:hAnsi="Times New Roman" w:cs="Times New Roman"/>
          <w:b/>
          <w:sz w:val="24"/>
          <w:szCs w:val="24"/>
        </w:rPr>
        <w:tab/>
      </w:r>
      <w:r w:rsidR="00F479E9" w:rsidRPr="00DF4728">
        <w:rPr>
          <w:rFonts w:ascii="Times New Roman" w:eastAsia="Times New Roman" w:hAnsi="Times New Roman" w:cs="Times New Roman"/>
          <w:sz w:val="24"/>
          <w:szCs w:val="24"/>
        </w:rPr>
        <w:t>итоговая (промежуточная) аттестация</w:t>
      </w:r>
    </w:p>
    <w:p w:rsidR="00F479E9" w:rsidRPr="00DF4728" w:rsidRDefault="00F479E9"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p>
    <w:p w:rsidR="00F479E9" w:rsidRPr="00DF4728" w:rsidRDefault="00A82D36"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DF4728">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2B973185" wp14:editId="62537888">
                <wp:simplePos x="0" y="0"/>
                <wp:positionH relativeFrom="column">
                  <wp:posOffset>99060</wp:posOffset>
                </wp:positionH>
                <wp:positionV relativeFrom="paragraph">
                  <wp:posOffset>27305</wp:posOffset>
                </wp:positionV>
                <wp:extent cx="323850" cy="190500"/>
                <wp:effectExtent l="0" t="0" r="19050" b="19050"/>
                <wp:wrapNone/>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" fillcolor="#92d050" strokecolor="#385d8a" strokeweight="2pt">
                <v:path arrowok="t"/>
              </v:rect>
            </w:pict>
          </mc:Fallback>
        </mc:AlternateContent>
      </w:r>
      <w:r w:rsidR="00F479E9" w:rsidRPr="00DF4728">
        <w:rPr>
          <w:rFonts w:ascii="Times New Roman" w:eastAsia="Times New Roman" w:hAnsi="Times New Roman" w:cs="Times New Roman"/>
          <w:sz w:val="24"/>
          <w:szCs w:val="24"/>
        </w:rPr>
        <w:t xml:space="preserve">                   каникулярный период</w:t>
      </w:r>
    </w:p>
    <w:p w:rsidR="00F479E9" w:rsidRPr="00DF4728"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p w:rsidR="00F479E9" w:rsidRPr="00DF4728"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sectPr w:rsidR="00F479E9" w:rsidRPr="00DF4728" w:rsidSect="00446956">
          <w:type w:val="continuous"/>
          <w:pgSz w:w="16838" w:h="11906" w:orient="landscape" w:code="9"/>
          <w:pgMar w:top="1134" w:right="850" w:bottom="1134" w:left="1701" w:header="709" w:footer="709" w:gutter="0"/>
          <w:cols w:space="708"/>
          <w:titlePg/>
          <w:docGrid w:linePitch="360"/>
        </w:sectPr>
      </w:pPr>
    </w:p>
    <w:p w:rsidR="00F479E9" w:rsidRPr="00DF47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6" w:name="_Toc493797377"/>
      <w:r w:rsidRPr="00DF4728">
        <w:rPr>
          <w:rFonts w:ascii="Times New Roman" w:eastAsia="Times New Roman" w:hAnsi="Times New Roman" w:cs="Times New Roman"/>
          <w:b/>
          <w:bCs/>
          <w:sz w:val="24"/>
          <w:szCs w:val="24"/>
        </w:rPr>
        <w:lastRenderedPageBreak/>
        <w:t>6.Условия реализации (кабинет, площадки, оборудование…)</w:t>
      </w:r>
    </w:p>
    <w:p w:rsidR="00264E25" w:rsidRPr="00DF4728" w:rsidRDefault="00264E25" w:rsidP="00F479E9">
      <w:pPr>
        <w:widowControl w:val="0"/>
        <w:autoSpaceDE w:val="0"/>
        <w:autoSpaceDN w:val="0"/>
        <w:adjustRightInd w:val="0"/>
        <w:spacing w:before="480" w:after="0"/>
        <w:outlineLvl w:val="0"/>
        <w:rPr>
          <w:rFonts w:ascii="Times New Roman" w:eastAsia="Times New Roman" w:hAnsi="Times New Roman" w:cs="Times New Roman"/>
          <w:bCs/>
          <w:sz w:val="24"/>
          <w:szCs w:val="24"/>
        </w:rPr>
      </w:pPr>
      <w:r w:rsidRPr="00DF4728">
        <w:rPr>
          <w:rFonts w:ascii="Times New Roman" w:eastAsia="Times New Roman" w:hAnsi="Times New Roman" w:cs="Times New Roman"/>
          <w:bCs/>
          <w:sz w:val="24"/>
          <w:szCs w:val="24"/>
        </w:rPr>
        <w:t xml:space="preserve">Для проведения секционных занятий у нас есть открытая спортивная баскетбольная площадка на улице </w:t>
      </w:r>
      <w:proofErr w:type="gramStart"/>
      <w:r w:rsidRPr="00DF4728">
        <w:rPr>
          <w:rFonts w:ascii="Times New Roman" w:eastAsia="Times New Roman" w:hAnsi="Times New Roman" w:cs="Times New Roman"/>
          <w:bCs/>
          <w:sz w:val="24"/>
          <w:szCs w:val="24"/>
        </w:rPr>
        <w:t>с</w:t>
      </w:r>
      <w:proofErr w:type="gramEnd"/>
      <w:r w:rsidRPr="00DF4728">
        <w:rPr>
          <w:rFonts w:ascii="Times New Roman" w:eastAsia="Times New Roman" w:hAnsi="Times New Roman" w:cs="Times New Roman"/>
          <w:bCs/>
          <w:sz w:val="24"/>
          <w:szCs w:val="24"/>
        </w:rPr>
        <w:t xml:space="preserve"> специальным покрытием, так же имеется спортивный крытый зал где есть:</w:t>
      </w:r>
    </w:p>
    <w:p w:rsidR="00D3658E" w:rsidRPr="00DF47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Щиты с кольцами</w:t>
      </w:r>
    </w:p>
    <w:p w:rsidR="00D3658E" w:rsidRPr="00DF47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Стойки для обводки</w:t>
      </w:r>
    </w:p>
    <w:p w:rsidR="00D3658E" w:rsidRPr="00DF47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Гимнастическая стенка</w:t>
      </w:r>
    </w:p>
    <w:p w:rsidR="00D3658E" w:rsidRPr="00DF47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Гимнастическая скамейка</w:t>
      </w:r>
    </w:p>
    <w:p w:rsidR="00D3658E" w:rsidRPr="00DF47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Скакалки</w:t>
      </w:r>
    </w:p>
    <w:p w:rsidR="00D3658E" w:rsidRPr="00DF47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Гимнастические маты</w:t>
      </w:r>
    </w:p>
    <w:p w:rsidR="00D3658E" w:rsidRPr="00DF47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Мячи баскетбольные</w:t>
      </w:r>
    </w:p>
    <w:p w:rsidR="00D3658E" w:rsidRPr="00DF47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Гантели различной массы</w:t>
      </w:r>
    </w:p>
    <w:p w:rsidR="00D3658E" w:rsidRPr="00DF47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Насос ручной со </w:t>
      </w:r>
      <w:proofErr w:type="spellStart"/>
      <w:r w:rsidRPr="00DF4728">
        <w:rPr>
          <w:rFonts w:ascii="Times New Roman" w:eastAsia="Calibri" w:hAnsi="Times New Roman" w:cs="Times New Roman"/>
          <w:sz w:val="24"/>
          <w:szCs w:val="24"/>
          <w:lang w:eastAsia="en-US"/>
        </w:rPr>
        <w:t>штурцером</w:t>
      </w:r>
      <w:proofErr w:type="spellEnd"/>
      <w:r w:rsidRPr="00DF4728">
        <w:rPr>
          <w:rFonts w:ascii="Times New Roman" w:eastAsia="Calibri" w:hAnsi="Times New Roman" w:cs="Times New Roman"/>
          <w:sz w:val="24"/>
          <w:szCs w:val="24"/>
          <w:lang w:eastAsia="en-US"/>
        </w:rPr>
        <w:t>.</w:t>
      </w:r>
    </w:p>
    <w:p w:rsidR="00F479E9" w:rsidRPr="00DF4728" w:rsidRDefault="00F479E9" w:rsidP="00F479E9">
      <w:pPr>
        <w:spacing w:after="0"/>
        <w:jc w:val="both"/>
        <w:textAlignment w:val="top"/>
        <w:rPr>
          <w:rFonts w:ascii="Times New Roman" w:eastAsia="Times New Roman" w:hAnsi="Times New Roman" w:cs="Times New Roman"/>
          <w:b/>
          <w:bCs/>
          <w:sz w:val="24"/>
          <w:szCs w:val="24"/>
        </w:rPr>
      </w:pPr>
    </w:p>
    <w:p w:rsidR="00F479E9" w:rsidRPr="00DF4728" w:rsidRDefault="00F479E9" w:rsidP="00F479E9">
      <w:pPr>
        <w:spacing w:after="0"/>
        <w:jc w:val="both"/>
        <w:textAlignment w:val="top"/>
        <w:rPr>
          <w:rFonts w:ascii="Times New Roman" w:hAnsi="Times New Roman" w:cs="Times New Roman"/>
          <w:b/>
          <w:sz w:val="24"/>
          <w:szCs w:val="24"/>
        </w:rPr>
      </w:pPr>
      <w:r w:rsidRPr="00DF4728">
        <w:rPr>
          <w:rFonts w:ascii="Times New Roman" w:eastAsia="Times New Roman" w:hAnsi="Times New Roman" w:cs="Times New Roman"/>
          <w:b/>
          <w:bCs/>
          <w:sz w:val="24"/>
          <w:szCs w:val="24"/>
        </w:rPr>
        <w:t xml:space="preserve">7. </w:t>
      </w:r>
      <w:r w:rsidRPr="00DF4728">
        <w:rPr>
          <w:rFonts w:ascii="Times New Roman" w:eastAsia="Times New Roman" w:hAnsi="Times New Roman" w:cs="Times New Roman"/>
          <w:b/>
          <w:sz w:val="24"/>
          <w:szCs w:val="24"/>
        </w:rPr>
        <w:t>Формы проведения промежуточной и итоговой аттестации</w:t>
      </w:r>
    </w:p>
    <w:p w:rsidR="00F479E9" w:rsidRPr="00DF4728"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DF4728" w:rsidTr="00446956">
        <w:tc>
          <w:tcPr>
            <w:tcW w:w="666" w:type="dxa"/>
            <w:tcBorders>
              <w:top w:val="single" w:sz="4" w:space="0" w:color="auto"/>
              <w:left w:val="single" w:sz="4" w:space="0" w:color="auto"/>
              <w:bottom w:val="single" w:sz="4" w:space="0" w:color="auto"/>
              <w:right w:val="single" w:sz="4" w:space="0" w:color="auto"/>
            </w:tcBorders>
          </w:tcPr>
          <w:p w:rsidR="00F479E9" w:rsidRPr="00DF47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 </w:t>
            </w:r>
            <w:proofErr w:type="gramStart"/>
            <w:r w:rsidRPr="00DF4728">
              <w:rPr>
                <w:rFonts w:ascii="Times New Roman" w:eastAsia="Times New Roman" w:hAnsi="Times New Roman" w:cs="Times New Roman"/>
                <w:sz w:val="24"/>
                <w:szCs w:val="24"/>
              </w:rPr>
              <w:t>п</w:t>
            </w:r>
            <w:proofErr w:type="gramEnd"/>
            <w:r w:rsidRPr="00DF4728">
              <w:rPr>
                <w:rFonts w:ascii="Times New Roman" w:eastAsia="Times New Roman" w:hAnsi="Times New Roman" w:cs="Times New Roman"/>
                <w:sz w:val="24"/>
                <w:szCs w:val="24"/>
              </w:rPr>
              <w:t>/п</w:t>
            </w:r>
          </w:p>
        </w:tc>
        <w:tc>
          <w:tcPr>
            <w:tcW w:w="3040" w:type="dxa"/>
            <w:tcBorders>
              <w:top w:val="single" w:sz="4" w:space="0" w:color="auto"/>
              <w:left w:val="single" w:sz="4" w:space="0" w:color="auto"/>
              <w:bottom w:val="single" w:sz="4" w:space="0" w:color="auto"/>
              <w:right w:val="single" w:sz="4" w:space="0" w:color="auto"/>
            </w:tcBorders>
          </w:tcPr>
          <w:p w:rsidR="00F479E9" w:rsidRPr="00DF47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DF47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DF47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Формы проведения итоговой аттестации</w:t>
            </w:r>
          </w:p>
        </w:tc>
      </w:tr>
      <w:tr w:rsidR="00F479E9" w:rsidRPr="00DF4728" w:rsidTr="00446956">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DF47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DF47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Pr="00DF4728" w:rsidRDefault="00F479E9" w:rsidP="00D3658E">
            <w:pPr>
              <w:widowControl w:val="0"/>
              <w:autoSpaceDE w:val="0"/>
              <w:autoSpaceDN w:val="0"/>
              <w:adjustRightInd w:val="0"/>
              <w:spacing w:after="0"/>
              <w:jc w:val="center"/>
              <w:rPr>
                <w:rFonts w:ascii="Times New Roman" w:eastAsia="Times New Roman" w:hAnsi="Times New Roman" w:cs="Times New Roman"/>
                <w:color w:val="333333"/>
                <w:sz w:val="24"/>
                <w:szCs w:val="24"/>
                <w:shd w:val="clear" w:color="auto" w:fill="FFFFFF"/>
              </w:rPr>
            </w:pPr>
            <w:r w:rsidRPr="00DF4728">
              <w:rPr>
                <w:rFonts w:ascii="Times New Roman" w:eastAsia="Times New Roman" w:hAnsi="Times New Roman" w:cs="Times New Roman"/>
                <w:sz w:val="24"/>
                <w:szCs w:val="24"/>
              </w:rPr>
              <w:t xml:space="preserve">Практическое задание </w:t>
            </w:r>
          </w:p>
          <w:p w:rsidR="00D3658E" w:rsidRPr="00DF4728" w:rsidRDefault="00D3658E" w:rsidP="00D3658E">
            <w:pPr>
              <w:widowControl w:val="0"/>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color w:val="333333"/>
                <w:sz w:val="24"/>
                <w:szCs w:val="24"/>
                <w:shd w:val="clear" w:color="auto" w:fill="FFFFFF"/>
              </w:rPr>
              <w:t>нормативы</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Pr="00DF4728" w:rsidRDefault="00F479E9" w:rsidP="00D3658E">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color w:val="333333"/>
                <w:sz w:val="24"/>
                <w:szCs w:val="24"/>
                <w:shd w:val="clear" w:color="auto" w:fill="FFFFFF"/>
              </w:rPr>
            </w:pPr>
            <w:r w:rsidRPr="00DF4728">
              <w:rPr>
                <w:rFonts w:ascii="Times New Roman" w:eastAsia="Times New Roman" w:hAnsi="Times New Roman" w:cs="Times New Roman"/>
                <w:sz w:val="24"/>
                <w:szCs w:val="24"/>
              </w:rPr>
              <w:t>Практическое задание.</w:t>
            </w:r>
            <w:r w:rsidRPr="00DF4728">
              <w:rPr>
                <w:rFonts w:ascii="Times New Roman" w:eastAsia="Times New Roman" w:hAnsi="Times New Roman" w:cs="Times New Roman"/>
                <w:color w:val="333333"/>
                <w:sz w:val="24"/>
                <w:szCs w:val="24"/>
                <w:highlight w:val="red"/>
                <w:shd w:val="clear" w:color="auto" w:fill="FFFFFF"/>
              </w:rPr>
              <w:t xml:space="preserve"> </w:t>
            </w:r>
          </w:p>
          <w:p w:rsidR="00D3658E" w:rsidRPr="00DF4728" w:rsidRDefault="00D3658E" w:rsidP="00D3658E">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DF4728">
              <w:rPr>
                <w:rFonts w:ascii="Times New Roman" w:eastAsia="Times New Roman" w:hAnsi="Times New Roman" w:cs="Times New Roman"/>
                <w:color w:val="333333"/>
                <w:sz w:val="24"/>
                <w:szCs w:val="24"/>
                <w:shd w:val="clear" w:color="auto" w:fill="FFFFFF"/>
              </w:rPr>
              <w:t>нормативы</w:t>
            </w:r>
          </w:p>
        </w:tc>
      </w:tr>
    </w:tbl>
    <w:p w:rsidR="00F479E9" w:rsidRPr="00DF47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DF4728">
        <w:rPr>
          <w:rFonts w:ascii="Times New Roman" w:eastAsia="Times New Roman" w:hAnsi="Times New Roman" w:cs="Times New Roman"/>
          <w:b/>
          <w:bCs/>
          <w:sz w:val="24"/>
          <w:szCs w:val="24"/>
        </w:rPr>
        <w:t>Способы и формы определения результативности освоения программы</w:t>
      </w:r>
    </w:p>
    <w:p w:rsidR="00F479E9" w:rsidRPr="00DF4728" w:rsidRDefault="00F479E9" w:rsidP="00F479E9">
      <w:pPr>
        <w:widowControl w:val="0"/>
        <w:autoSpaceDE w:val="0"/>
        <w:autoSpaceDN w:val="0"/>
        <w:adjustRightInd w:val="0"/>
        <w:spacing w:after="0"/>
        <w:jc w:val="both"/>
        <w:rPr>
          <w:rFonts w:ascii="Times New Roman" w:eastAsia="Times New Roman" w:hAnsi="Times New Roman" w:cs="Times New Roman"/>
          <w:bCs/>
          <w:sz w:val="24"/>
          <w:szCs w:val="24"/>
        </w:rPr>
      </w:pPr>
    </w:p>
    <w:p w:rsidR="00F479E9" w:rsidRPr="00DF4728" w:rsidRDefault="00F479E9" w:rsidP="00F479E9">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bCs/>
          <w:sz w:val="24"/>
          <w:szCs w:val="24"/>
        </w:rPr>
        <w:t>Основными методами отслеживания (диагностики) успешности овладения учащимися содержания программы являются:</w:t>
      </w:r>
      <w:r w:rsidRPr="00DF4728">
        <w:rPr>
          <w:rFonts w:ascii="Times New Roman" w:eastAsia="Times New Roman" w:hAnsi="Times New Roman" w:cs="Times New Roman"/>
          <w:sz w:val="24"/>
          <w:szCs w:val="24"/>
        </w:rPr>
        <w:t xml:space="preserve"> текущий контроль успеваемости, промежуточная и итоговая аттестации учащихся.</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lastRenderedPageBreak/>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Текущий контроль успеваемости учащихся осуществляется педагогом по каждой изученной теме.</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Текущий контроль может проводиться в следующих формах: теоретический опрос, тестирование; практическая работа. </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дополнительной общеобразовательной (общеразвивающей)  программы, за степень усвоения учащимися дополнительной общеобразовательной (общеразвивающей)  программы в рамках учебного года.</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Промежуточная аттестация учащихся включает в себя проверку теоретических знаний и практических умений и навыков.</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Промежуточная аттестация учащихся может проводиться в следующих формах:</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Беседы по критериям выполнения письменных заданий</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Итоговая аттестация проводится по окончанию обучения по дополнительной общеобразовательной (общеразвивающей)  программе «</w:t>
      </w:r>
      <w:r w:rsidR="00D4507F" w:rsidRPr="00DF4728">
        <w:rPr>
          <w:rFonts w:ascii="Times New Roman" w:eastAsia="Times New Roman" w:hAnsi="Times New Roman" w:cs="Times New Roman"/>
          <w:sz w:val="24"/>
          <w:szCs w:val="24"/>
        </w:rPr>
        <w:t>Баскетбол</w:t>
      </w:r>
      <w:r w:rsidRPr="00DF4728">
        <w:rPr>
          <w:rFonts w:ascii="Times New Roman" w:eastAsia="Times New Roman" w:hAnsi="Times New Roman" w:cs="Times New Roman"/>
          <w:sz w:val="24"/>
          <w:szCs w:val="24"/>
        </w:rPr>
        <w:t>».</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Итоговая аттестация учащихся включает в себя проверку теоретических знаний и практических умений и навыков.</w:t>
      </w:r>
    </w:p>
    <w:p w:rsidR="00F479E9" w:rsidRPr="00DF4728" w:rsidRDefault="00F479E9" w:rsidP="00F479E9">
      <w:pPr>
        <w:spacing w:after="0"/>
        <w:contextualSpacing/>
        <w:jc w:val="both"/>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Итоговая аттестация учащихся может </w:t>
      </w:r>
      <w:bookmarkStart w:id="7" w:name="_Toc493797375"/>
      <w:r w:rsidRPr="00DF4728">
        <w:rPr>
          <w:rFonts w:ascii="Times New Roman" w:eastAsia="Times New Roman" w:hAnsi="Times New Roman" w:cs="Times New Roman"/>
          <w:sz w:val="24"/>
          <w:szCs w:val="24"/>
        </w:rPr>
        <w:t xml:space="preserve">проводиться в </w:t>
      </w:r>
      <w:r w:rsidR="006031F9" w:rsidRPr="00DF4728">
        <w:rPr>
          <w:rFonts w:ascii="Times New Roman" w:eastAsia="Times New Roman" w:hAnsi="Times New Roman" w:cs="Times New Roman"/>
          <w:sz w:val="24"/>
          <w:szCs w:val="24"/>
        </w:rPr>
        <w:t xml:space="preserve">устной </w:t>
      </w:r>
      <w:r w:rsidRPr="00DF4728">
        <w:rPr>
          <w:rFonts w:ascii="Times New Roman" w:eastAsia="Times New Roman" w:hAnsi="Times New Roman" w:cs="Times New Roman"/>
          <w:sz w:val="24"/>
          <w:szCs w:val="24"/>
        </w:rPr>
        <w:t xml:space="preserve">форме: </w:t>
      </w:r>
      <w:bookmarkEnd w:id="7"/>
    </w:p>
    <w:p w:rsidR="00F479E9" w:rsidRPr="00DF47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8" w:name="_Toc493797381"/>
      <w:r w:rsidRPr="00DF4728">
        <w:rPr>
          <w:rFonts w:ascii="Times New Roman" w:eastAsia="Times New Roman" w:hAnsi="Times New Roman" w:cs="Times New Roman"/>
          <w:b/>
          <w:bCs/>
          <w:sz w:val="24"/>
          <w:szCs w:val="24"/>
        </w:rPr>
        <w:t>8. Методическое обеспечение</w:t>
      </w:r>
      <w:bookmarkEnd w:id="8"/>
      <w:r w:rsidRPr="00DF4728">
        <w:rPr>
          <w:rFonts w:ascii="Times New Roman" w:eastAsia="Times New Roman" w:hAnsi="Times New Roman" w:cs="Times New Roman"/>
          <w:b/>
          <w:bCs/>
          <w:sz w:val="24"/>
          <w:szCs w:val="24"/>
        </w:rPr>
        <w:t xml:space="preserve"> </w:t>
      </w:r>
    </w:p>
    <w:p w:rsidR="00F479E9" w:rsidRPr="00DF4728" w:rsidRDefault="00F479E9" w:rsidP="00F479E9">
      <w:pPr>
        <w:widowControl w:val="0"/>
        <w:autoSpaceDE w:val="0"/>
        <w:autoSpaceDN w:val="0"/>
        <w:adjustRightInd w:val="0"/>
        <w:spacing w:after="0"/>
        <w:rPr>
          <w:rFonts w:ascii="Times New Roman" w:eastAsia="Times New Roman" w:hAnsi="Times New Roman" w:cs="Times New Roman"/>
          <w:sz w:val="24"/>
          <w:szCs w:val="24"/>
        </w:rPr>
      </w:pPr>
    </w:p>
    <w:tbl>
      <w:tblPr>
        <w:tblpPr w:leftFromText="180" w:rightFromText="180" w:vertAnchor="page" w:horzAnchor="page" w:tblpX="1969" w:tblpY="5071"/>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64"/>
        <w:gridCol w:w="1190"/>
        <w:gridCol w:w="756"/>
        <w:gridCol w:w="1527"/>
        <w:gridCol w:w="3718"/>
        <w:gridCol w:w="1701"/>
        <w:gridCol w:w="1134"/>
        <w:gridCol w:w="851"/>
        <w:gridCol w:w="708"/>
        <w:gridCol w:w="503"/>
      </w:tblGrid>
      <w:tr w:rsidR="005F62C3" w:rsidRPr="00DF4728" w:rsidTr="007E07FF">
        <w:trPr>
          <w:trHeight w:val="416"/>
        </w:trPr>
        <w:tc>
          <w:tcPr>
            <w:tcW w:w="534" w:type="dxa"/>
            <w:vMerge w:val="restart"/>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w:t>
            </w:r>
          </w:p>
          <w:p w:rsidR="005F62C3" w:rsidRPr="00DF4728" w:rsidRDefault="005F62C3" w:rsidP="005F62C3">
            <w:pPr>
              <w:spacing w:after="0" w:line="240" w:lineRule="auto"/>
              <w:rPr>
                <w:rFonts w:ascii="Times New Roman" w:eastAsia="Calibri" w:hAnsi="Times New Roman" w:cs="Times New Roman"/>
                <w:sz w:val="24"/>
                <w:szCs w:val="24"/>
                <w:lang w:eastAsia="en-US"/>
              </w:rPr>
            </w:pPr>
            <w:proofErr w:type="gramStart"/>
            <w:r w:rsidRPr="00DF4728">
              <w:rPr>
                <w:rFonts w:ascii="Times New Roman" w:eastAsia="Calibri" w:hAnsi="Times New Roman" w:cs="Times New Roman"/>
                <w:sz w:val="24"/>
                <w:szCs w:val="24"/>
                <w:lang w:eastAsia="en-US"/>
              </w:rPr>
              <w:t>п</w:t>
            </w:r>
            <w:proofErr w:type="gramEnd"/>
            <w:r w:rsidRPr="00DF4728">
              <w:rPr>
                <w:rFonts w:ascii="Times New Roman" w:eastAsia="Calibri" w:hAnsi="Times New Roman" w:cs="Times New Roman"/>
                <w:sz w:val="24"/>
                <w:szCs w:val="24"/>
                <w:lang w:val="en-US" w:eastAsia="en-US"/>
              </w:rPr>
              <w:t>/</w:t>
            </w:r>
            <w:r w:rsidRPr="00DF4728">
              <w:rPr>
                <w:rFonts w:ascii="Times New Roman" w:eastAsia="Calibri" w:hAnsi="Times New Roman" w:cs="Times New Roman"/>
                <w:sz w:val="24"/>
                <w:szCs w:val="24"/>
                <w:lang w:eastAsia="en-US"/>
              </w:rPr>
              <w:t>п</w:t>
            </w:r>
          </w:p>
        </w:tc>
        <w:tc>
          <w:tcPr>
            <w:tcW w:w="2164" w:type="dxa"/>
            <w:vMerge w:val="restart"/>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Наименование раздела программы</w:t>
            </w:r>
          </w:p>
        </w:tc>
        <w:tc>
          <w:tcPr>
            <w:tcW w:w="1190" w:type="dxa"/>
            <w:vMerge w:val="restart"/>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Тема</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занятия</w:t>
            </w:r>
          </w:p>
        </w:tc>
        <w:tc>
          <w:tcPr>
            <w:tcW w:w="756" w:type="dxa"/>
            <w:vMerge w:val="restart"/>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Кол-во</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часов</w:t>
            </w:r>
          </w:p>
        </w:tc>
        <w:tc>
          <w:tcPr>
            <w:tcW w:w="1527" w:type="dxa"/>
            <w:vMerge w:val="restart"/>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Тип</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занятия</w:t>
            </w:r>
          </w:p>
        </w:tc>
        <w:tc>
          <w:tcPr>
            <w:tcW w:w="3718" w:type="dxa"/>
            <w:vMerge w:val="restart"/>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Вид  деятельности</w:t>
            </w:r>
          </w:p>
        </w:tc>
        <w:tc>
          <w:tcPr>
            <w:tcW w:w="1701" w:type="dxa"/>
            <w:vMerge w:val="restart"/>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Требования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к уровню подготовленности</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обучающихся</w:t>
            </w:r>
          </w:p>
        </w:tc>
        <w:tc>
          <w:tcPr>
            <w:tcW w:w="1134" w:type="dxa"/>
            <w:vMerge w:val="restart"/>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Вид контроля</w:t>
            </w:r>
          </w:p>
        </w:tc>
        <w:tc>
          <w:tcPr>
            <w:tcW w:w="1559" w:type="dxa"/>
            <w:gridSpan w:val="2"/>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Дата проведения</w:t>
            </w:r>
          </w:p>
        </w:tc>
        <w:tc>
          <w:tcPr>
            <w:tcW w:w="503" w:type="dxa"/>
            <w:vMerge w:val="restart"/>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примечание</w:t>
            </w:r>
          </w:p>
        </w:tc>
      </w:tr>
      <w:tr w:rsidR="005F62C3" w:rsidRPr="00DF4728" w:rsidTr="007E07FF">
        <w:tc>
          <w:tcPr>
            <w:tcW w:w="534"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2164" w:type="dxa"/>
            <w:vMerge/>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756"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3718"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701"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134"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59" w:type="dxa"/>
            <w:gridSpan w:val="2"/>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503" w:type="dxa"/>
            <w:vMerge/>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2164" w:type="dxa"/>
            <w:vMerge/>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756"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3718"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701"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134" w:type="dxa"/>
            <w:vMerge/>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планируемый</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фактический</w:t>
            </w:r>
          </w:p>
        </w:tc>
        <w:tc>
          <w:tcPr>
            <w:tcW w:w="503" w:type="dxa"/>
            <w:vMerge/>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14786" w:type="dxa"/>
            <w:gridSpan w:val="11"/>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b/>
                <w:sz w:val="24"/>
                <w:szCs w:val="24"/>
                <w:lang w:eastAsia="en-US"/>
              </w:rPr>
              <w:t>1 год обучения</w:t>
            </w:r>
          </w:p>
        </w:tc>
      </w:tr>
      <w:tr w:rsidR="005F62C3" w:rsidRPr="00DF4728" w:rsidTr="007E07FF">
        <w:tc>
          <w:tcPr>
            <w:tcW w:w="53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w:t>
            </w:r>
          </w:p>
        </w:tc>
        <w:tc>
          <w:tcPr>
            <w:tcW w:w="1190"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3</w:t>
            </w:r>
          </w:p>
        </w:tc>
        <w:tc>
          <w:tcPr>
            <w:tcW w:w="756"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4</w:t>
            </w:r>
          </w:p>
        </w:tc>
        <w:tc>
          <w:tcPr>
            <w:tcW w:w="1527"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5</w:t>
            </w:r>
          </w:p>
        </w:tc>
        <w:tc>
          <w:tcPr>
            <w:tcW w:w="3718"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6</w:t>
            </w:r>
          </w:p>
        </w:tc>
        <w:tc>
          <w:tcPr>
            <w:tcW w:w="1701"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7</w:t>
            </w:r>
          </w:p>
        </w:tc>
        <w:tc>
          <w:tcPr>
            <w:tcW w:w="113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8</w:t>
            </w:r>
          </w:p>
        </w:tc>
        <w:tc>
          <w:tcPr>
            <w:tcW w:w="851"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9</w:t>
            </w:r>
          </w:p>
        </w:tc>
        <w:tc>
          <w:tcPr>
            <w:tcW w:w="708"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10</w:t>
            </w: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11</w:t>
            </w: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теория</w:t>
            </w: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История баскетбола</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w:t>
            </w: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Изучение </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нового  </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материала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История возникновения баскетбола. Развитие баскетбола</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Инструктаж по ТБ.</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Стойка игрока. Ведение мяча правой и левой рукой на месте.</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Знать историю баскетбола</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7.09</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Техническая подготовка</w:t>
            </w: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20</w:t>
            </w: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Изучение нового материала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Стойка игрока. Перемещение в стойке боком, лицом. Ведение мяча правой и левой рукой на месте. Ловля и передача мяча в парах на месте. Бросок мяча одной рукой от плеча с места.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14.09</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3</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Стойка игрока. Перемещение в стойке боком, лицом. Ведение мяча правой и левой рукой на месте. Ловля и передача мяча в парах на месте. Бросок мяча одной рукой от плеча с места.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21.09</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4</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Стойка игрока. Перемещение в стойке боком, Лицом. Ведение мяча правой и левой рукой на месте. Ловля и передача мяча в парах на месте. Бросок мяча </w:t>
            </w:r>
            <w:r w:rsidRPr="00DF4728">
              <w:rPr>
                <w:rFonts w:ascii="Times New Roman" w:eastAsia="Calibri" w:hAnsi="Times New Roman" w:cs="Times New Roman"/>
                <w:sz w:val="24"/>
                <w:szCs w:val="24"/>
                <w:lang w:eastAsia="en-US"/>
              </w:rPr>
              <w:lastRenderedPageBreak/>
              <w:t xml:space="preserve">одной рукой от плеча с места. Учебная игра </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28.09</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5</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Изучение нового материала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Перемещение в стойке боком, Спиной вперед. Ведение мяча правой и левой рукой в движении. Ловля и передача мяча в парах в движении. Бросок мяча одной рукой от плеча в движении.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5.10</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6</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Перемещение в стойке боком, спиной вперед. Ведение мяча правой и левой рукой в движении. Ловля и передача мяча в парах в движении. Бросок мяча одной рукой от плеча в движении.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12.10</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7</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i/>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Остановка двумя шагами и прыжком. Ведение мяча с разной высоты отскока. Ловля и передача мяча в парах, тройка на месте и в движении. Бросок мяча одной рукой от плеча с места и в движении.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19.10</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8</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Остановка двумя шагами и прыжком. Ведение мяча с разной высоты отскока. Ловля и передача мяча в парах, тройка на месте и в движении. Бросок мяча одной рукой от плеча с места и в движении.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26.10</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9</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w:t>
            </w:r>
            <w:r w:rsidRPr="00DF4728">
              <w:rPr>
                <w:rFonts w:ascii="Times New Roman" w:eastAsia="Calibri" w:hAnsi="Times New Roman" w:cs="Times New Roman"/>
                <w:sz w:val="24"/>
                <w:szCs w:val="24"/>
                <w:lang w:eastAsia="en-US"/>
              </w:rPr>
              <w:lastRenderedPageBreak/>
              <w:t>жений,</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Остановка двумя шагами и прыжком. Ведение мяча с разной </w:t>
            </w:r>
            <w:r w:rsidRPr="00DF4728">
              <w:rPr>
                <w:rFonts w:ascii="Times New Roman" w:eastAsia="Calibri" w:hAnsi="Times New Roman" w:cs="Times New Roman"/>
                <w:sz w:val="24"/>
                <w:szCs w:val="24"/>
                <w:lang w:eastAsia="en-US"/>
              </w:rPr>
              <w:lastRenderedPageBreak/>
              <w:t>высоты отскока. Ловля и передача мяча в парах, тройка на месте и в движении. Бросок мяча одной рукой от плеча с места и в движении.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 xml:space="preserve">Уметь выполнять </w:t>
            </w:r>
            <w:r w:rsidRPr="00DF4728">
              <w:rPr>
                <w:rFonts w:ascii="Times New Roman" w:eastAsia="Calibri" w:hAnsi="Times New Roman" w:cs="Times New Roman"/>
                <w:sz w:val="24"/>
                <w:szCs w:val="24"/>
                <w:lang w:eastAsia="en-US"/>
              </w:rPr>
              <w:lastRenderedPageBreak/>
              <w:t>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9.11</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10</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ведения,</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Остановка двумя шагами и прыжком. Ведение мяча с разной высоты отскока. Ловля и передача мяча в парах, тройка на месте и в движении. Бросок мяча одной рукой от плеча с места и в движении.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16.11</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11</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теория</w:t>
            </w: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Правила соревнований </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w:t>
            </w: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Изучение нового материала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Правила игры в баскетбол</w:t>
            </w:r>
          </w:p>
          <w:p w:rsidR="005F62C3" w:rsidRPr="00DF4728" w:rsidRDefault="005F62C3" w:rsidP="005F62C3">
            <w:pPr>
              <w:spacing w:after="0" w:line="240" w:lineRule="auto"/>
              <w:rPr>
                <w:rFonts w:ascii="Times New Roman" w:eastAsia="Calibri" w:hAnsi="Times New Roman" w:cs="Times New Roman"/>
                <w:sz w:val="24"/>
                <w:szCs w:val="24"/>
                <w:lang w:eastAsia="en-US"/>
              </w:rPr>
            </w:pP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Знать правила в мини-баскетбол</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23.11</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12</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Тактическая подготовка</w:t>
            </w: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Тактика нападения</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10</w:t>
            </w: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Изучение нового материала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Тактика свободного нападения. Позиционное нападение (5;0)без смены мест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тактические действия</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30.11</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13</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Тактика нападения</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Тактика свободного нападения. Позиционное нападение (5;0)без смены мест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тактические действия</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7.12</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14</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Тактика нападения</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Тактика свободного нападения. Позиционное нападение (5;0)без смены мест. Нападение через заслон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тактические действия</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14.12</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15</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Тактика нападения</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Тактика свободного нападения. Позиционное нападение (5;0)без смены мест. Нападение через заслон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тактические действия</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21.12</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16</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Тактика </w:t>
            </w:r>
            <w:r w:rsidRPr="00DF4728">
              <w:rPr>
                <w:rFonts w:ascii="Times New Roman" w:eastAsia="Calibri" w:hAnsi="Times New Roman" w:cs="Times New Roman"/>
                <w:sz w:val="24"/>
                <w:szCs w:val="24"/>
                <w:lang w:eastAsia="en-US"/>
              </w:rPr>
              <w:lastRenderedPageBreak/>
              <w:t>нападения</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w:t>
            </w:r>
            <w:r w:rsidRPr="00DF4728">
              <w:rPr>
                <w:rFonts w:ascii="Times New Roman" w:eastAsia="Calibri" w:hAnsi="Times New Roman" w:cs="Times New Roman"/>
                <w:sz w:val="24"/>
                <w:szCs w:val="24"/>
                <w:lang w:eastAsia="en-US"/>
              </w:rPr>
              <w:lastRenderedPageBreak/>
              <w:t>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 xml:space="preserve">Тактика свободного нападения. </w:t>
            </w:r>
            <w:r w:rsidRPr="00DF4728">
              <w:rPr>
                <w:rFonts w:ascii="Times New Roman" w:eastAsia="Calibri" w:hAnsi="Times New Roman" w:cs="Times New Roman"/>
                <w:sz w:val="24"/>
                <w:szCs w:val="24"/>
                <w:lang w:eastAsia="en-US"/>
              </w:rPr>
              <w:lastRenderedPageBreak/>
              <w:t>Позиционное нападение (5:0)без смены мест. Нападение через заслон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 xml:space="preserve">Уметь </w:t>
            </w:r>
            <w:r w:rsidRPr="00DF4728">
              <w:rPr>
                <w:rFonts w:ascii="Times New Roman" w:eastAsia="Calibri" w:hAnsi="Times New Roman" w:cs="Times New Roman"/>
                <w:sz w:val="24"/>
                <w:szCs w:val="24"/>
                <w:lang w:eastAsia="en-US"/>
              </w:rPr>
              <w:lastRenderedPageBreak/>
              <w:t>выполнять тактические действия</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28.12</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17</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Тактическая подготовка</w:t>
            </w: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Участие в соревнованиях</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10</w:t>
            </w: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игра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Совершенствование тактических и технических приемов в соревнованиях </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тактические действия в игре</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4.01</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18</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Участие в соревнованиях</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игра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 тактических и технических приемов в соревнованиях</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тактические действия в игре</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11.01</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19</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Участие в соревнованиях</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игра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 тактических и технических приемов в соревнованиях</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тактические действия в игре</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18.01</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20</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Участие в соревнованиях</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игра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 тактических и технических приемов в соревнованиях</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тактические действия в игре</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25.01</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21</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Участие в соревнованиях</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игра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 тактических и технических приемов в соревнованиях</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тактические действия в игре</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1.02</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22</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ОФП</w:t>
            </w: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Развитие двигательных качеств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8</w:t>
            </w: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Изучение нового материала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roofErr w:type="spellStart"/>
            <w:r w:rsidRPr="00DF4728">
              <w:rPr>
                <w:rFonts w:ascii="Times New Roman" w:eastAsia="Calibri" w:hAnsi="Times New Roman" w:cs="Times New Roman"/>
                <w:sz w:val="24"/>
                <w:szCs w:val="24"/>
                <w:lang w:eastAsia="en-US"/>
              </w:rPr>
              <w:t>Пробегание</w:t>
            </w:r>
            <w:proofErr w:type="spellEnd"/>
            <w:r w:rsidRPr="00DF4728">
              <w:rPr>
                <w:rFonts w:ascii="Times New Roman" w:eastAsia="Calibri" w:hAnsi="Times New Roman" w:cs="Times New Roman"/>
                <w:sz w:val="24"/>
                <w:szCs w:val="24"/>
                <w:lang w:eastAsia="en-US"/>
              </w:rPr>
              <w:t xml:space="preserve">  отрезков 40,60,100,200 м. кросс  1000 м.</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беговые упражнения</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8.02</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23</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Развитие двигательных качеств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roofErr w:type="spellStart"/>
            <w:r w:rsidRPr="00DF4728">
              <w:rPr>
                <w:rFonts w:ascii="Times New Roman" w:eastAsia="Calibri" w:hAnsi="Times New Roman" w:cs="Times New Roman"/>
                <w:sz w:val="24"/>
                <w:szCs w:val="24"/>
                <w:lang w:eastAsia="en-US"/>
              </w:rPr>
              <w:t>Пробегание</w:t>
            </w:r>
            <w:proofErr w:type="spellEnd"/>
            <w:r w:rsidRPr="00DF4728">
              <w:rPr>
                <w:rFonts w:ascii="Times New Roman" w:eastAsia="Calibri" w:hAnsi="Times New Roman" w:cs="Times New Roman"/>
                <w:sz w:val="24"/>
                <w:szCs w:val="24"/>
                <w:lang w:eastAsia="en-US"/>
              </w:rPr>
              <w:t xml:space="preserve"> отрезков 40,60,100,200 м. кросс  1000 м.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беговые упражнения</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15.02</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24</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Развитие двигательных качеств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roofErr w:type="spellStart"/>
            <w:r w:rsidRPr="00DF4728">
              <w:rPr>
                <w:rFonts w:ascii="Times New Roman" w:eastAsia="Calibri" w:hAnsi="Times New Roman" w:cs="Times New Roman"/>
                <w:sz w:val="24"/>
                <w:szCs w:val="24"/>
                <w:lang w:eastAsia="en-US"/>
              </w:rPr>
              <w:t>Пробегание</w:t>
            </w:r>
            <w:proofErr w:type="spellEnd"/>
            <w:r w:rsidRPr="00DF4728">
              <w:rPr>
                <w:rFonts w:ascii="Times New Roman" w:eastAsia="Calibri" w:hAnsi="Times New Roman" w:cs="Times New Roman"/>
                <w:sz w:val="24"/>
                <w:szCs w:val="24"/>
                <w:lang w:eastAsia="en-US"/>
              </w:rPr>
              <w:t xml:space="preserve"> отрезков 40,60,100,200 м. кросс  1000 м.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беговые упражнения</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22.02</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25</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Развитие двигательных качеств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Стартовые рывки с места. Повторные рывки на максимальной скорости на отрезках до 20 м. ускорение из различных исходных положений. </w:t>
            </w:r>
            <w:proofErr w:type="spellStart"/>
            <w:r w:rsidRPr="00DF4728">
              <w:rPr>
                <w:rFonts w:ascii="Times New Roman" w:eastAsia="Calibri" w:hAnsi="Times New Roman" w:cs="Times New Roman"/>
                <w:sz w:val="24"/>
                <w:szCs w:val="24"/>
                <w:lang w:eastAsia="en-US"/>
              </w:rPr>
              <w:t>Пробегание</w:t>
            </w:r>
            <w:proofErr w:type="spellEnd"/>
            <w:r w:rsidRPr="00DF4728">
              <w:rPr>
                <w:rFonts w:ascii="Times New Roman" w:eastAsia="Calibri" w:hAnsi="Times New Roman" w:cs="Times New Roman"/>
                <w:sz w:val="24"/>
                <w:szCs w:val="24"/>
                <w:lang w:eastAsia="en-US"/>
              </w:rPr>
              <w:t xml:space="preserve"> отрезков 40,60 м. кросс 1000 м.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беговые упражнения</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29.02</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26</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Техническая подготовка</w:t>
            </w: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 ведения, передач, 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16</w:t>
            </w: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Изучение нового материала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Остановка двумя шагами и 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7.03</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27</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 ведения, передач, 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Остановка двумя шагами и 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14.03</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28</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Техника </w:t>
            </w:r>
            <w:r w:rsidRPr="00DF4728">
              <w:rPr>
                <w:rFonts w:ascii="Times New Roman" w:eastAsia="Calibri" w:hAnsi="Times New Roman" w:cs="Times New Roman"/>
                <w:sz w:val="24"/>
                <w:szCs w:val="24"/>
                <w:lang w:eastAsia="en-US"/>
              </w:rPr>
              <w:lastRenderedPageBreak/>
              <w:t>передвижений ведения, передач, 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w:t>
            </w:r>
            <w:r w:rsidRPr="00DF4728">
              <w:rPr>
                <w:rFonts w:ascii="Times New Roman" w:eastAsia="Calibri" w:hAnsi="Times New Roman" w:cs="Times New Roman"/>
                <w:sz w:val="24"/>
                <w:szCs w:val="24"/>
                <w:lang w:eastAsia="en-US"/>
              </w:rPr>
              <w:lastRenderedPageBreak/>
              <w:t>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 xml:space="preserve">Остановка двумя шагами и </w:t>
            </w:r>
            <w:r w:rsidRPr="00DF4728">
              <w:rPr>
                <w:rFonts w:ascii="Times New Roman" w:eastAsia="Calibri" w:hAnsi="Times New Roman" w:cs="Times New Roman"/>
                <w:sz w:val="24"/>
                <w:szCs w:val="24"/>
                <w:lang w:eastAsia="en-US"/>
              </w:rPr>
              <w:lastRenderedPageBreak/>
              <w:t>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 xml:space="preserve">Уметь </w:t>
            </w:r>
            <w:r w:rsidRPr="00DF4728">
              <w:rPr>
                <w:rFonts w:ascii="Times New Roman" w:eastAsia="Calibri" w:hAnsi="Times New Roman" w:cs="Times New Roman"/>
                <w:sz w:val="24"/>
                <w:szCs w:val="24"/>
                <w:lang w:eastAsia="en-US"/>
              </w:rPr>
              <w:lastRenderedPageBreak/>
              <w:t>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21.03</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29</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 ведения, передач, 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Остановка двумя шагами и 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4.04</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30</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Техника передвижений ведения, передач, бросков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Остановка двумя шагами и 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11.04</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31</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Передача мяча</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Изучение нового материала</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Ведение мяча с изменением направления. Передача мяча одной рукой от плеча, двумя руками от груди, с отскоком от пола в тройках. Бросок мяча после ведение два шага.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18.01</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32</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Передача мяча</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 xml:space="preserve">Ведение мяча с изменением направления. Передача мяча </w:t>
            </w:r>
            <w:r w:rsidRPr="00DF4728">
              <w:rPr>
                <w:rFonts w:ascii="Times New Roman" w:eastAsia="Calibri" w:hAnsi="Times New Roman" w:cs="Times New Roman"/>
                <w:sz w:val="24"/>
                <w:szCs w:val="24"/>
                <w:lang w:eastAsia="en-US"/>
              </w:rPr>
              <w:lastRenderedPageBreak/>
              <w:t>одной рукой от плеча, двумя руками от груди, с отскоком от пола в тройках. Бросок мяча после ведение два шага.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 xml:space="preserve">Уметь выполнять </w:t>
            </w:r>
            <w:r w:rsidRPr="00DF4728">
              <w:rPr>
                <w:rFonts w:ascii="Times New Roman" w:eastAsia="Calibri" w:hAnsi="Times New Roman" w:cs="Times New Roman"/>
                <w:sz w:val="24"/>
                <w:szCs w:val="24"/>
                <w:lang w:eastAsia="en-US"/>
              </w:rPr>
              <w:lastRenderedPageBreak/>
              <w:t>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25.04</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lastRenderedPageBreak/>
              <w:t>33</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Передача мяча</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Ведение мяча с изменением направления. Передача мяча одной рукой от плеча, двумя руками от груди, с отскоком от пола в тройках. Бросок мяча после ведение два шага.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2.05</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34</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Передача мяча</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совершенствование</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Ведение мяча с изменением направления. Передача мяча одной рукой от плеча, двумя руками от груди, с отскоком от пола в тройках. Бросок мяча после ведение два шага. 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Уметь выполнять технические приемы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текущий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16.05</w:t>
            </w: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r w:rsidR="005F62C3" w:rsidRPr="00DF4728" w:rsidTr="007E07FF">
        <w:trPr>
          <w:trHeight w:val="1104"/>
        </w:trPr>
        <w:tc>
          <w:tcPr>
            <w:tcW w:w="5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35</w:t>
            </w:r>
          </w:p>
        </w:tc>
        <w:tc>
          <w:tcPr>
            <w:tcW w:w="2164"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тестирование</w:t>
            </w:r>
          </w:p>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c>
          <w:tcPr>
            <w:tcW w:w="1190"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Развитие двигательных качеств</w:t>
            </w:r>
          </w:p>
        </w:tc>
        <w:tc>
          <w:tcPr>
            <w:tcW w:w="756"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w:t>
            </w:r>
          </w:p>
        </w:tc>
        <w:tc>
          <w:tcPr>
            <w:tcW w:w="1527"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контрольный</w:t>
            </w:r>
          </w:p>
        </w:tc>
        <w:tc>
          <w:tcPr>
            <w:tcW w:w="371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Прием контрольных нормативов по ОФП</w:t>
            </w:r>
          </w:p>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Учебная игра</w:t>
            </w:r>
          </w:p>
        </w:tc>
        <w:tc>
          <w:tcPr>
            <w:tcW w:w="170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Выполнять контрольные нормативы</w:t>
            </w:r>
          </w:p>
        </w:tc>
        <w:tc>
          <w:tcPr>
            <w:tcW w:w="1134"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итоговый</w:t>
            </w:r>
          </w:p>
        </w:tc>
        <w:tc>
          <w:tcPr>
            <w:tcW w:w="851"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r w:rsidRPr="00DF4728">
              <w:rPr>
                <w:rFonts w:ascii="Times New Roman" w:eastAsia="Calibri" w:hAnsi="Times New Roman" w:cs="Times New Roman"/>
                <w:sz w:val="24"/>
                <w:szCs w:val="24"/>
                <w:lang w:eastAsia="en-US"/>
              </w:rPr>
              <w:t>23.05</w:t>
            </w:r>
          </w:p>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708" w:type="dxa"/>
          </w:tcPr>
          <w:p w:rsidR="005F62C3" w:rsidRPr="00DF4728" w:rsidRDefault="005F62C3" w:rsidP="005F62C3">
            <w:pPr>
              <w:spacing w:after="0" w:line="240" w:lineRule="auto"/>
              <w:rPr>
                <w:rFonts w:ascii="Times New Roman" w:eastAsia="Calibri" w:hAnsi="Times New Roman" w:cs="Times New Roman"/>
                <w:sz w:val="24"/>
                <w:szCs w:val="24"/>
                <w:lang w:eastAsia="en-US"/>
              </w:rPr>
            </w:pPr>
          </w:p>
        </w:tc>
        <w:tc>
          <w:tcPr>
            <w:tcW w:w="503" w:type="dxa"/>
          </w:tcPr>
          <w:p w:rsidR="005F62C3" w:rsidRPr="00DF4728" w:rsidRDefault="005F62C3" w:rsidP="005F62C3">
            <w:pPr>
              <w:spacing w:after="0" w:line="240" w:lineRule="auto"/>
              <w:jc w:val="center"/>
              <w:rPr>
                <w:rFonts w:ascii="Times New Roman" w:eastAsia="Calibri" w:hAnsi="Times New Roman" w:cs="Times New Roman"/>
                <w:sz w:val="24"/>
                <w:szCs w:val="24"/>
                <w:lang w:eastAsia="en-US"/>
              </w:rPr>
            </w:pPr>
          </w:p>
        </w:tc>
      </w:tr>
    </w:tbl>
    <w:p w:rsidR="00F479E9" w:rsidRPr="00DF4728" w:rsidRDefault="00F479E9" w:rsidP="00F479E9">
      <w:pPr>
        <w:spacing w:after="0"/>
        <w:contextualSpacing/>
        <w:jc w:val="both"/>
        <w:rPr>
          <w:rFonts w:ascii="Times New Roman" w:eastAsia="Times New Roman" w:hAnsi="Times New Roman" w:cs="Times New Roman"/>
          <w:sz w:val="24"/>
          <w:szCs w:val="24"/>
        </w:rPr>
      </w:pPr>
    </w:p>
    <w:p w:rsidR="00F479E9" w:rsidRPr="00DF47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F62C3" w:rsidRPr="00DF47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F62C3" w:rsidRPr="00DF47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F62C3" w:rsidRPr="00DF47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F62C3" w:rsidRPr="00DF47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F62C3" w:rsidRPr="00DF47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F62C3" w:rsidRPr="00DF47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F62C3" w:rsidRPr="00DF47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F62C3" w:rsidRPr="00DF47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F62C3" w:rsidRPr="00DF47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DF47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DF4728">
        <w:rPr>
          <w:rFonts w:ascii="Times New Roman" w:eastAsia="Times New Roman" w:hAnsi="Times New Roman" w:cs="Times New Roman"/>
          <w:b/>
          <w:bCs/>
          <w:sz w:val="24"/>
          <w:szCs w:val="24"/>
        </w:rPr>
        <w:lastRenderedPageBreak/>
        <w:t>9. Список литературы</w:t>
      </w:r>
      <w:r w:rsidR="006031F9" w:rsidRPr="00DF4728">
        <w:rPr>
          <w:rFonts w:ascii="Times New Roman" w:eastAsia="Times New Roman" w:hAnsi="Times New Roman" w:cs="Times New Roman"/>
          <w:b/>
          <w:bCs/>
          <w:sz w:val="24"/>
          <w:szCs w:val="24"/>
        </w:rPr>
        <w:t>.</w:t>
      </w:r>
    </w:p>
    <w:p w:rsidR="00F479E9" w:rsidRPr="00DF4728" w:rsidRDefault="00F479E9" w:rsidP="00F479E9">
      <w:pPr>
        <w:widowControl w:val="0"/>
        <w:tabs>
          <w:tab w:val="center" w:pos="4677"/>
        </w:tabs>
        <w:autoSpaceDE w:val="0"/>
        <w:autoSpaceDN w:val="0"/>
        <w:adjustRightInd w:val="0"/>
        <w:spacing w:before="480" w:after="0"/>
        <w:jc w:val="center"/>
        <w:outlineLvl w:val="0"/>
        <w:rPr>
          <w:rFonts w:ascii="Times New Roman" w:eastAsia="Times New Roman" w:hAnsi="Times New Roman" w:cs="Times New Roman"/>
          <w:b/>
          <w:bCs/>
          <w:sz w:val="24"/>
          <w:szCs w:val="24"/>
        </w:rPr>
      </w:pPr>
      <w:r w:rsidRPr="00DF4728">
        <w:rPr>
          <w:rFonts w:ascii="Times New Roman" w:eastAsia="Times New Roman" w:hAnsi="Times New Roman" w:cs="Times New Roman"/>
          <w:b/>
          <w:bCs/>
          <w:sz w:val="24"/>
          <w:szCs w:val="24"/>
        </w:rPr>
        <w:t>Литература для учителя</w:t>
      </w:r>
    </w:p>
    <w:p w:rsidR="006031F9" w:rsidRPr="00DF4728" w:rsidRDefault="006031F9" w:rsidP="006031F9">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Организация работы спортивных секции в школе: программы и рекомендации/ авт.-сост. А.Н. Каинов. – Волгоград: Учитель 2010.</w:t>
      </w:r>
    </w:p>
    <w:p w:rsidR="006031F9" w:rsidRPr="00DF4728" w:rsidRDefault="006031F9" w:rsidP="006031F9">
      <w:pPr>
        <w:spacing w:after="150" w:line="240" w:lineRule="auto"/>
        <w:rPr>
          <w:rFonts w:ascii="Times New Roman" w:eastAsia="Times New Roman" w:hAnsi="Times New Roman" w:cs="Times New Roman"/>
          <w:sz w:val="24"/>
          <w:szCs w:val="24"/>
        </w:rPr>
      </w:pPr>
      <w:proofErr w:type="spellStart"/>
      <w:r w:rsidRPr="00DF4728">
        <w:rPr>
          <w:rFonts w:ascii="Times New Roman" w:eastAsia="Times New Roman" w:hAnsi="Times New Roman" w:cs="Times New Roman"/>
          <w:sz w:val="24"/>
          <w:szCs w:val="24"/>
        </w:rPr>
        <w:t>Баландин</w:t>
      </w:r>
      <w:proofErr w:type="spellEnd"/>
      <w:r w:rsidRPr="00DF4728">
        <w:rPr>
          <w:rFonts w:ascii="Times New Roman" w:eastAsia="Times New Roman" w:hAnsi="Times New Roman" w:cs="Times New Roman"/>
          <w:sz w:val="24"/>
          <w:szCs w:val="24"/>
        </w:rPr>
        <w:t xml:space="preserve"> Г.А. Урок физкультуры в современной школе.</w:t>
      </w:r>
    </w:p>
    <w:p w:rsidR="006031F9" w:rsidRPr="00DF4728" w:rsidRDefault="006031F9" w:rsidP="006031F9">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 xml:space="preserve">Г.А. </w:t>
      </w:r>
      <w:proofErr w:type="spellStart"/>
      <w:r w:rsidRPr="00DF4728">
        <w:rPr>
          <w:rFonts w:ascii="Times New Roman" w:eastAsia="Times New Roman" w:hAnsi="Times New Roman" w:cs="Times New Roman"/>
          <w:sz w:val="24"/>
          <w:szCs w:val="24"/>
        </w:rPr>
        <w:t>Баландин</w:t>
      </w:r>
      <w:proofErr w:type="spellEnd"/>
      <w:r w:rsidRPr="00DF4728">
        <w:rPr>
          <w:rFonts w:ascii="Times New Roman" w:eastAsia="Times New Roman" w:hAnsi="Times New Roman" w:cs="Times New Roman"/>
          <w:sz w:val="24"/>
          <w:szCs w:val="24"/>
        </w:rPr>
        <w:t>, Н.Н. Назарова, Т.Н. Казакова. – М.: Советский</w:t>
      </w:r>
    </w:p>
    <w:p w:rsidR="006031F9" w:rsidRPr="00DF4728" w:rsidRDefault="006031F9" w:rsidP="006031F9">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спорт,2007.</w:t>
      </w:r>
    </w:p>
    <w:p w:rsidR="006031F9" w:rsidRPr="00DF4728" w:rsidRDefault="006031F9" w:rsidP="006031F9">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Ковалько В.И. Индивидуальная тренировка</w:t>
      </w:r>
    </w:p>
    <w:p w:rsidR="006031F9" w:rsidRPr="00DF4728" w:rsidRDefault="006031F9" w:rsidP="006031F9">
      <w:pPr>
        <w:spacing w:after="150" w:line="240" w:lineRule="auto"/>
        <w:rPr>
          <w:rFonts w:ascii="Times New Roman" w:eastAsia="Times New Roman" w:hAnsi="Times New Roman" w:cs="Times New Roman"/>
          <w:sz w:val="24"/>
          <w:szCs w:val="24"/>
        </w:rPr>
      </w:pPr>
      <w:r w:rsidRPr="00DF4728">
        <w:rPr>
          <w:rFonts w:ascii="Times New Roman" w:eastAsia="Times New Roman" w:hAnsi="Times New Roman" w:cs="Times New Roman"/>
          <w:sz w:val="24"/>
          <w:szCs w:val="24"/>
        </w:rPr>
        <w:t>Кузнецов В.С. Упражнения и игры с мячом, 2009.</w:t>
      </w:r>
    </w:p>
    <w:p w:rsidR="00F479E9" w:rsidRPr="00DF4728" w:rsidRDefault="006031F9" w:rsidP="006031F9">
      <w:pPr>
        <w:spacing w:after="150" w:line="240" w:lineRule="auto"/>
        <w:rPr>
          <w:rFonts w:ascii="Times New Roman" w:eastAsia="Times New Roman" w:hAnsi="Times New Roman" w:cs="Times New Roman"/>
          <w:b/>
          <w:bCs/>
          <w:sz w:val="24"/>
          <w:szCs w:val="24"/>
        </w:rPr>
      </w:pPr>
      <w:r w:rsidRPr="00DF4728">
        <w:rPr>
          <w:rFonts w:ascii="Times New Roman" w:eastAsia="Times New Roman" w:hAnsi="Times New Roman" w:cs="Times New Roman"/>
          <w:sz w:val="24"/>
          <w:szCs w:val="24"/>
        </w:rPr>
        <w:t xml:space="preserve">Мини – баскетбол в школе. Ю.Ф. </w:t>
      </w:r>
      <w:proofErr w:type="spellStart"/>
      <w:r w:rsidRPr="00DF4728">
        <w:rPr>
          <w:rFonts w:ascii="Times New Roman" w:eastAsia="Times New Roman" w:hAnsi="Times New Roman" w:cs="Times New Roman"/>
          <w:sz w:val="24"/>
          <w:szCs w:val="24"/>
        </w:rPr>
        <w:t>Буйлин</w:t>
      </w:r>
      <w:proofErr w:type="spellEnd"/>
    </w:p>
    <w:p w:rsidR="00F479E9" w:rsidRPr="00DF4728" w:rsidRDefault="00F479E9" w:rsidP="00F479E9">
      <w:pPr>
        <w:pStyle w:val="a5"/>
        <w:spacing w:after="200" w:line="276" w:lineRule="auto"/>
        <w:ind w:left="927"/>
        <w:rPr>
          <w:rFonts w:eastAsia="Calibri"/>
          <w:bCs/>
          <w:sz w:val="24"/>
          <w:szCs w:val="24"/>
        </w:rPr>
      </w:pPr>
    </w:p>
    <w:p w:rsidR="00BF6E6D" w:rsidRPr="00DF4728" w:rsidRDefault="00BF6E6D" w:rsidP="00F479E9">
      <w:pPr>
        <w:pStyle w:val="a5"/>
        <w:spacing w:after="200" w:line="276" w:lineRule="auto"/>
        <w:ind w:left="927"/>
        <w:rPr>
          <w:rFonts w:eastAsia="Calibri"/>
          <w:bCs/>
          <w:sz w:val="24"/>
          <w:szCs w:val="24"/>
        </w:rPr>
      </w:pPr>
    </w:p>
    <w:p w:rsidR="00BF6E6D" w:rsidRPr="00DF4728" w:rsidRDefault="00BF6E6D" w:rsidP="00F479E9">
      <w:pPr>
        <w:pStyle w:val="a5"/>
        <w:spacing w:after="200" w:line="276" w:lineRule="auto"/>
        <w:ind w:left="927"/>
        <w:rPr>
          <w:rFonts w:eastAsia="Calibri"/>
          <w:bCs/>
          <w:sz w:val="24"/>
          <w:szCs w:val="24"/>
        </w:rPr>
      </w:pPr>
    </w:p>
    <w:p w:rsidR="00BF6E6D" w:rsidRPr="00DF4728" w:rsidRDefault="00BF6E6D" w:rsidP="00F479E9">
      <w:pPr>
        <w:pStyle w:val="a5"/>
        <w:spacing w:after="200" w:line="276" w:lineRule="auto"/>
        <w:ind w:left="927"/>
        <w:rPr>
          <w:rFonts w:eastAsia="Calibri"/>
          <w:bCs/>
          <w:sz w:val="24"/>
          <w:szCs w:val="24"/>
        </w:rPr>
      </w:pPr>
    </w:p>
    <w:p w:rsidR="00BF6E6D" w:rsidRPr="00DF4728" w:rsidRDefault="00BF6E6D" w:rsidP="00F479E9">
      <w:pPr>
        <w:pStyle w:val="a5"/>
        <w:spacing w:after="200" w:line="276" w:lineRule="auto"/>
        <w:ind w:left="927"/>
        <w:rPr>
          <w:rFonts w:eastAsia="Calibri"/>
          <w:bCs/>
          <w:sz w:val="24"/>
          <w:szCs w:val="24"/>
        </w:rPr>
      </w:pPr>
    </w:p>
    <w:p w:rsidR="006031F9" w:rsidRPr="00DF4728" w:rsidRDefault="006031F9" w:rsidP="00F479E9">
      <w:pPr>
        <w:pStyle w:val="a5"/>
        <w:spacing w:after="200" w:line="276" w:lineRule="auto"/>
        <w:ind w:left="927"/>
        <w:rPr>
          <w:rFonts w:eastAsia="Calibri"/>
          <w:bCs/>
          <w:sz w:val="24"/>
          <w:szCs w:val="24"/>
        </w:rPr>
      </w:pPr>
    </w:p>
    <w:p w:rsidR="00BF6E6D" w:rsidRPr="00DF4728" w:rsidRDefault="00BF6E6D" w:rsidP="00F479E9">
      <w:pPr>
        <w:pStyle w:val="a5"/>
        <w:spacing w:after="200" w:line="276" w:lineRule="auto"/>
        <w:ind w:left="927"/>
        <w:rPr>
          <w:rFonts w:eastAsia="Calibri"/>
          <w:bCs/>
          <w:sz w:val="24"/>
          <w:szCs w:val="24"/>
        </w:rPr>
      </w:pPr>
    </w:p>
    <w:p w:rsidR="00BF6E6D" w:rsidRPr="00DF4728" w:rsidRDefault="00BF6E6D" w:rsidP="00F479E9">
      <w:pPr>
        <w:pStyle w:val="a5"/>
        <w:spacing w:after="200" w:line="276" w:lineRule="auto"/>
        <w:ind w:left="927"/>
        <w:rPr>
          <w:rFonts w:eastAsia="Calibri"/>
          <w:bCs/>
          <w:sz w:val="24"/>
          <w:szCs w:val="24"/>
        </w:rPr>
      </w:pPr>
    </w:p>
    <w:p w:rsidR="00BF6E6D" w:rsidRPr="00DF4728" w:rsidRDefault="00BF6E6D" w:rsidP="00F479E9">
      <w:pPr>
        <w:pStyle w:val="a5"/>
        <w:spacing w:after="200" w:line="276" w:lineRule="auto"/>
        <w:ind w:left="927"/>
        <w:rPr>
          <w:rFonts w:eastAsia="Calibri"/>
          <w:bCs/>
          <w:sz w:val="24"/>
          <w:szCs w:val="24"/>
        </w:rPr>
      </w:pPr>
    </w:p>
    <w:p w:rsidR="00BF6E6D" w:rsidRPr="00DF4728" w:rsidRDefault="00BF6E6D" w:rsidP="00F479E9">
      <w:pPr>
        <w:pStyle w:val="a5"/>
        <w:spacing w:after="200" w:line="276" w:lineRule="auto"/>
        <w:ind w:left="927"/>
        <w:rPr>
          <w:rFonts w:eastAsia="Calibri"/>
          <w:bCs/>
          <w:sz w:val="24"/>
          <w:szCs w:val="24"/>
        </w:rPr>
      </w:pPr>
    </w:p>
    <w:bookmarkEnd w:id="1"/>
    <w:p w:rsidR="00BF6E6D" w:rsidRDefault="00BF6E6D" w:rsidP="00F479E9">
      <w:pPr>
        <w:pStyle w:val="a5"/>
        <w:spacing w:after="200" w:line="276" w:lineRule="auto"/>
        <w:ind w:left="927"/>
        <w:rPr>
          <w:rFonts w:eastAsia="Calibri"/>
          <w:bCs/>
          <w:sz w:val="24"/>
          <w:szCs w:val="24"/>
        </w:rPr>
      </w:pPr>
    </w:p>
    <w:p w:rsidR="00BF6E6D" w:rsidRDefault="00BF6E6D" w:rsidP="00F479E9">
      <w:pPr>
        <w:pStyle w:val="a5"/>
        <w:spacing w:after="200" w:line="276" w:lineRule="auto"/>
        <w:ind w:left="927"/>
        <w:rPr>
          <w:rFonts w:eastAsia="Calibri"/>
          <w:bCs/>
          <w:sz w:val="24"/>
          <w:szCs w:val="24"/>
        </w:rPr>
      </w:pPr>
    </w:p>
    <w:p w:rsidR="00BF6E6D" w:rsidRDefault="00BF6E6D" w:rsidP="00F479E9">
      <w:pPr>
        <w:pStyle w:val="a5"/>
        <w:spacing w:after="200" w:line="276" w:lineRule="auto"/>
        <w:ind w:left="927"/>
        <w:rPr>
          <w:rFonts w:eastAsia="Calibri"/>
          <w:bCs/>
          <w:sz w:val="24"/>
          <w:szCs w:val="24"/>
        </w:rPr>
      </w:pPr>
    </w:p>
    <w:p w:rsidR="00BF6E6D" w:rsidRDefault="00BF6E6D" w:rsidP="00F479E9">
      <w:pPr>
        <w:pStyle w:val="a5"/>
        <w:spacing w:after="200" w:line="276" w:lineRule="auto"/>
        <w:ind w:left="927"/>
        <w:rPr>
          <w:rFonts w:eastAsia="Calibri"/>
          <w:bCs/>
          <w:sz w:val="24"/>
          <w:szCs w:val="24"/>
        </w:rPr>
      </w:pPr>
    </w:p>
    <w:bookmarkEnd w:id="6"/>
    <w:p w:rsidR="00BF6E6D" w:rsidRPr="002179F3" w:rsidRDefault="00BF6E6D" w:rsidP="00F479E9">
      <w:pPr>
        <w:pStyle w:val="a5"/>
        <w:spacing w:after="200" w:line="276" w:lineRule="auto"/>
        <w:ind w:left="927"/>
        <w:rPr>
          <w:rFonts w:eastAsia="Calibri"/>
          <w:bCs/>
          <w:sz w:val="24"/>
          <w:szCs w:val="24"/>
        </w:rPr>
      </w:pPr>
    </w:p>
    <w:sectPr w:rsidR="00BF6E6D" w:rsidRPr="002179F3" w:rsidSect="00DF4728">
      <w:headerReference w:type="default" r:id="rId11"/>
      <w:pgSz w:w="16837" w:h="11905" w:orient="landscape"/>
      <w:pgMar w:top="1701" w:right="1134" w:bottom="850" w:left="1134"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0A" w:rsidRDefault="00B4260A" w:rsidP="009A377F">
      <w:pPr>
        <w:spacing w:after="0" w:line="240" w:lineRule="auto"/>
      </w:pPr>
      <w:r>
        <w:separator/>
      </w:r>
    </w:p>
  </w:endnote>
  <w:endnote w:type="continuationSeparator" w:id="0">
    <w:p w:rsidR="00B4260A" w:rsidRDefault="00B4260A"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2C" w:rsidRDefault="00302D2C" w:rsidP="00446956">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02D2C" w:rsidRDefault="00302D2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2C" w:rsidRDefault="00302D2C" w:rsidP="00446956">
    <w:pPr>
      <w:pStyle w:val="ab"/>
    </w:pPr>
  </w:p>
  <w:p w:rsidR="00302D2C" w:rsidRDefault="00302D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0A" w:rsidRDefault="00B4260A" w:rsidP="009A377F">
      <w:pPr>
        <w:spacing w:after="0" w:line="240" w:lineRule="auto"/>
      </w:pPr>
      <w:r>
        <w:separator/>
      </w:r>
    </w:p>
  </w:footnote>
  <w:footnote w:type="continuationSeparator" w:id="0">
    <w:p w:rsidR="00B4260A" w:rsidRDefault="00B4260A"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2C" w:rsidRDefault="00302D2C" w:rsidP="004469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67E"/>
    <w:multiLevelType w:val="hybridMultilevel"/>
    <w:tmpl w:val="59F6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8079F"/>
    <w:multiLevelType w:val="multilevel"/>
    <w:tmpl w:val="4D7C0A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7851E0"/>
    <w:multiLevelType w:val="hybridMultilevel"/>
    <w:tmpl w:val="B0543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3FF46E8"/>
    <w:multiLevelType w:val="hybridMultilevel"/>
    <w:tmpl w:val="01A21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70E04"/>
    <w:multiLevelType w:val="hybridMultilevel"/>
    <w:tmpl w:val="A28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62A7F"/>
    <w:multiLevelType w:val="multilevel"/>
    <w:tmpl w:val="E9E6C9C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17FD8"/>
    <w:multiLevelType w:val="hybridMultilevel"/>
    <w:tmpl w:val="9CC4B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671EA3"/>
    <w:multiLevelType w:val="hybridMultilevel"/>
    <w:tmpl w:val="0BC86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7553E"/>
    <w:multiLevelType w:val="hybridMultilevel"/>
    <w:tmpl w:val="EE1C6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7"/>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9"/>
    <w:rsid w:val="001E0D6C"/>
    <w:rsid w:val="00264E25"/>
    <w:rsid w:val="002A25AC"/>
    <w:rsid w:val="002F69EC"/>
    <w:rsid w:val="00302D2C"/>
    <w:rsid w:val="003C1513"/>
    <w:rsid w:val="004164D2"/>
    <w:rsid w:val="00446956"/>
    <w:rsid w:val="004530F1"/>
    <w:rsid w:val="00514027"/>
    <w:rsid w:val="0057628D"/>
    <w:rsid w:val="005F62C3"/>
    <w:rsid w:val="006031F9"/>
    <w:rsid w:val="006868C1"/>
    <w:rsid w:val="00760F9C"/>
    <w:rsid w:val="00775EF2"/>
    <w:rsid w:val="00781D5B"/>
    <w:rsid w:val="0090032C"/>
    <w:rsid w:val="00981F2A"/>
    <w:rsid w:val="009A377F"/>
    <w:rsid w:val="009E2028"/>
    <w:rsid w:val="00A82D36"/>
    <w:rsid w:val="00B4260A"/>
    <w:rsid w:val="00B812E7"/>
    <w:rsid w:val="00BF6E6D"/>
    <w:rsid w:val="00D3658E"/>
    <w:rsid w:val="00D432EE"/>
    <w:rsid w:val="00D4507F"/>
    <w:rsid w:val="00DC290E"/>
    <w:rsid w:val="00DF4728"/>
    <w:rsid w:val="00EE0D46"/>
    <w:rsid w:val="00F110CA"/>
    <w:rsid w:val="00F479E9"/>
    <w:rsid w:val="00FD5292"/>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5AA8-BAA3-4156-9205-201B9A50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3852</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2017-11-14T12:58:00Z</cp:lastPrinted>
  <dcterms:created xsi:type="dcterms:W3CDTF">2018-09-20T12:10:00Z</dcterms:created>
  <dcterms:modified xsi:type="dcterms:W3CDTF">2019-02-14T13:12:00Z</dcterms:modified>
</cp:coreProperties>
</file>