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C4" w:rsidRPr="004465FB" w:rsidRDefault="002538C4" w:rsidP="002538C4">
      <w:pPr>
        <w:pStyle w:val="a3"/>
        <w:jc w:val="center"/>
      </w:pPr>
      <w:r w:rsidRPr="004465FB">
        <w:t xml:space="preserve">Муниципальное бюджетное общеобразовательное учреждение </w:t>
      </w:r>
    </w:p>
    <w:p w:rsidR="002538C4" w:rsidRPr="004465FB" w:rsidRDefault="002538C4" w:rsidP="002538C4">
      <w:pPr>
        <w:pStyle w:val="a3"/>
        <w:jc w:val="center"/>
      </w:pPr>
      <w:r w:rsidRPr="004465FB">
        <w:rPr>
          <w:bCs/>
        </w:rPr>
        <w:t>«Средняя школа №6 с кадетскими классами»</w:t>
      </w:r>
    </w:p>
    <w:p w:rsidR="002538C4" w:rsidRPr="004465FB" w:rsidRDefault="002538C4" w:rsidP="002538C4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4465FB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:rsidR="00856A20" w:rsidRPr="0022385D" w:rsidRDefault="00856A20" w:rsidP="00856A20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22385D">
        <w:rPr>
          <w:rFonts w:ascii="Times New Roman" w:hAnsi="Times New Roman"/>
          <w:sz w:val="28"/>
          <w:szCs w:val="24"/>
        </w:rPr>
        <w:t>УТВЕРЖДЕНА</w:t>
      </w:r>
    </w:p>
    <w:p w:rsidR="00856A20" w:rsidRPr="0022385D" w:rsidRDefault="00856A20" w:rsidP="00856A20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22385D">
        <w:rPr>
          <w:rFonts w:ascii="Times New Roman" w:hAnsi="Times New Roman"/>
          <w:sz w:val="28"/>
          <w:szCs w:val="24"/>
        </w:rPr>
        <w:t>ШМО классных руководителей</w:t>
      </w:r>
    </w:p>
    <w:p w:rsidR="002538C4" w:rsidRPr="00856A20" w:rsidRDefault="00856A20" w:rsidP="00856A20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22385D">
        <w:rPr>
          <w:rFonts w:ascii="Times New Roman" w:hAnsi="Times New Roman"/>
          <w:sz w:val="28"/>
          <w:szCs w:val="24"/>
        </w:rPr>
        <w:t>Протокол №1 от 27.08.2018 г</w:t>
      </w:r>
    </w:p>
    <w:p w:rsidR="002538C4" w:rsidRDefault="002538C4" w:rsidP="00856A2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538C4" w:rsidRDefault="002538C4" w:rsidP="002538C4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bookmarkStart w:id="0" w:name="_GoBack"/>
      <w:bookmarkEnd w:id="0"/>
    </w:p>
    <w:p w:rsidR="002538C4" w:rsidRDefault="004465FB" w:rsidP="002538C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Дополнительная общеобразовательная общеразвивающая программа</w:t>
      </w: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«Занимательная математика»</w:t>
      </w:r>
    </w:p>
    <w:p w:rsidR="002538C4" w:rsidRDefault="002538C4" w:rsidP="0025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465FB">
        <w:rPr>
          <w:rFonts w:ascii="Times New Roman" w:hAnsi="Times New Roman" w:cs="Times New Roman"/>
          <w:sz w:val="24"/>
          <w:szCs w:val="24"/>
        </w:rPr>
        <w:t xml:space="preserve">                   Направленность: социально-педагогическая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детей 9–10 лет, 3 класс)</w:t>
      </w:r>
    </w:p>
    <w:p w:rsidR="002538C4" w:rsidRDefault="004465FB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 1 год</w:t>
      </w:r>
      <w:r w:rsidR="002538C4">
        <w:rPr>
          <w:rFonts w:ascii="Times New Roman" w:hAnsi="Times New Roman" w:cs="Times New Roman"/>
          <w:sz w:val="24"/>
          <w:szCs w:val="24"/>
        </w:rPr>
        <w:t>)</w:t>
      </w:r>
    </w:p>
    <w:p w:rsidR="002538C4" w:rsidRDefault="002538C4" w:rsidP="004465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38C4" w:rsidRDefault="002538C4" w:rsidP="00253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8C4" w:rsidRDefault="004465FB" w:rsidP="004465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Белова Г.А..,</w:t>
      </w:r>
    </w:p>
    <w:p w:rsidR="004465FB" w:rsidRDefault="004465FB" w:rsidP="004465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5FB" w:rsidRDefault="004465FB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8C4" w:rsidRDefault="002538C4" w:rsidP="002538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г.Кстово 2018–2019</w:t>
      </w:r>
      <w:r w:rsidR="00857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уч.г.</w:t>
      </w:r>
    </w:p>
    <w:p w:rsidR="00487473" w:rsidRDefault="00487473" w:rsidP="00D30C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0C98" w:rsidRPr="004465FB" w:rsidRDefault="004465FB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5FB">
        <w:rPr>
          <w:rFonts w:ascii="Times New Roman" w:hAnsi="Times New Roman" w:cs="Times New Roman"/>
          <w:b/>
          <w:sz w:val="24"/>
          <w:szCs w:val="24"/>
        </w:rPr>
        <w:t>1.П</w:t>
      </w:r>
      <w:r w:rsidR="00D30C98" w:rsidRPr="004465FB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487473" w:rsidRPr="004465FB" w:rsidRDefault="00982645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5F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47BF9" w:rsidRPr="004465FB" w:rsidRDefault="00D30C98" w:rsidP="00D30C9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4465FB">
        <w:rPr>
          <w:rFonts w:ascii="Times New Roman" w:eastAsia="Times New Roman" w:hAnsi="Times New Roman" w:cs="Times New Roman"/>
          <w:sz w:val="24"/>
          <w:szCs w:val="24"/>
        </w:rPr>
        <w:t>ополнительная образовательная программа «Занимательная математика»</w:t>
      </w:r>
      <w:r w:rsidR="00047BF9" w:rsidRPr="00446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носит </w:t>
      </w:r>
      <w:r w:rsidRPr="004465FB">
        <w:rPr>
          <w:rFonts w:ascii="Times New Roman" w:eastAsia="Times New Roman" w:hAnsi="Times New Roman" w:cs="Times New Roman"/>
          <w:bCs/>
          <w:iCs/>
          <w:sz w:val="24"/>
          <w:szCs w:val="24"/>
        </w:rPr>
        <w:t>социально-педагогическую направленность.</w:t>
      </w:r>
    </w:p>
    <w:p w:rsidR="00982645" w:rsidRPr="004465FB" w:rsidRDefault="00D30C98" w:rsidP="00D30C9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82645" w:rsidRPr="004465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Данная программа разработана в соответствии с ФГОС, федеральным законом «Об образовании в РФ», с последними рекомендациями  Приказа Министерства просвещения РФ от 9 ноября 2018 г. №196. </w:t>
      </w:r>
    </w:p>
    <w:p w:rsidR="00D30C98" w:rsidRPr="004465FB" w:rsidRDefault="00D30C98" w:rsidP="00D30C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65FB">
        <w:rPr>
          <w:rFonts w:ascii="Times New Roman" w:hAnsi="Times New Roman" w:cs="Times New Roman"/>
          <w:sz w:val="24"/>
          <w:szCs w:val="24"/>
        </w:rPr>
        <w:t>Данный курс внеурочной деятельности даёт возможность интенсивно развивать познавательные и творческие способности детей, интеллект, все виды мыслительной деятельности как основу для развития других психических процессов (память, внимание, воображение); формировать основы универсальных учебных действий и способов деятельности, связанных с методами познания окружающего мира (наблюдение, измерение, моделирование), развитие приёмов мыслительной деятельности (анализ, синтез, сравнение, классификация, обобщение).</w:t>
      </w:r>
      <w:proofErr w:type="gramEnd"/>
    </w:p>
    <w:p w:rsidR="00D30C98" w:rsidRPr="004465FB" w:rsidRDefault="00D30C98" w:rsidP="00D30C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программы.</w:t>
      </w:r>
    </w:p>
    <w:p w:rsidR="00D30C98" w:rsidRPr="004465FB" w:rsidRDefault="00D30C98" w:rsidP="00D30C98">
      <w:pPr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4465FB">
        <w:rPr>
          <w:rFonts w:ascii="Times New Roman" w:hAnsi="Times New Roman" w:cs="Times New Roman"/>
          <w:sz w:val="24"/>
          <w:szCs w:val="24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D30C98" w:rsidRPr="004465FB" w:rsidRDefault="00D30C98" w:rsidP="00D30C98">
      <w:pPr>
        <w:pStyle w:val="Default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4465FB">
        <w:rPr>
          <w:rFonts w:ascii="Times New Roman" w:eastAsia="Times New Roman" w:hAnsi="Times New Roman" w:cs="Times New Roman"/>
          <w:b/>
          <w:color w:val="333333"/>
          <w:shd w:val="clear" w:color="auto" w:fill="FFFFFF"/>
        </w:rPr>
        <w:t>Новизна программы</w:t>
      </w:r>
    </w:p>
    <w:p w:rsidR="00D30C98" w:rsidRPr="004465FB" w:rsidRDefault="00D30C98" w:rsidP="00D30C98">
      <w:pPr>
        <w:pStyle w:val="Default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:rsidR="00D30C98" w:rsidRPr="004465FB" w:rsidRDefault="00D30C98" w:rsidP="00D30C98">
      <w:pPr>
        <w:pStyle w:val="Default"/>
        <w:jc w:val="both"/>
        <w:rPr>
          <w:rFonts w:ascii="Times New Roman" w:hAnsi="Times New Roman" w:cs="Times New Roman"/>
        </w:rPr>
      </w:pPr>
      <w:r w:rsidRPr="004465FB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D30C98" w:rsidRPr="004465FB" w:rsidRDefault="00D30C98" w:rsidP="00D30C9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Программа учитывает интересы и способности учащихся. Созданные условия в процессе работы позволяют вовлечь каждого учащегося в активный познавательный процесс, постоянно испытывать свои интеллектуальные силы для определения возникающих проблем и умения решать их совместными усилиями.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учетом возрастных особенностей учащихся, широкими возможностями социализации в процессе обучения, получением дополнительных знаний в области математики.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программы.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Дополнительная общеобразовательная обще-развивающая программа предназначена для </w:t>
      </w:r>
      <w:r w:rsidRPr="00446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обучения детей в возрасте от 9 до 11  лет. Занятия по программе проводятся с объединением детей </w:t>
      </w:r>
      <w:r w:rsidRPr="004465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3 класса</w:t>
      </w: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 одного возраста с постоянным составом. Учащиеся набираются по желанию. Число учащихся в кружке 15  человек</w:t>
      </w:r>
      <w:proofErr w:type="gramStart"/>
      <w:r w:rsidRPr="004465FB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4465FB">
        <w:rPr>
          <w:rFonts w:ascii="Times New Roman" w:eastAsia="Times New Roman" w:hAnsi="Times New Roman" w:cs="Times New Roman"/>
          <w:sz w:val="24"/>
          <w:szCs w:val="24"/>
        </w:rPr>
        <w:t>по списку)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65FB">
        <w:rPr>
          <w:rFonts w:ascii="Times New Roman" w:hAnsi="Times New Roman" w:cs="Times New Roman"/>
          <w:b/>
          <w:iCs/>
          <w:sz w:val="24"/>
          <w:szCs w:val="24"/>
        </w:rPr>
        <w:t>Формы организации образовательного процесса.</w:t>
      </w:r>
    </w:p>
    <w:p w:rsidR="00D30C98" w:rsidRPr="004465FB" w:rsidRDefault="00D30C98" w:rsidP="00D30C9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eastAsia="Times New Roman" w:hAnsi="Times New Roman" w:cs="Times New Roman"/>
        </w:rPr>
        <w:t>Формы проведения учебных занятий</w:t>
      </w:r>
      <w:r w:rsidRPr="004465FB">
        <w:rPr>
          <w:rFonts w:ascii="Times New Roman" w:hAnsi="Times New Roman" w:cs="Times New Roman"/>
          <w:color w:val="auto"/>
        </w:rPr>
        <w:t>-групповая и индивидуальная</w:t>
      </w:r>
      <w:proofErr w:type="gramStart"/>
      <w:r w:rsidRPr="004465FB">
        <w:rPr>
          <w:rFonts w:ascii="Times New Roman" w:hAnsi="Times New Roman" w:cs="Times New Roman"/>
          <w:color w:val="auto"/>
        </w:rPr>
        <w:t xml:space="preserve"> .</w:t>
      </w:r>
      <w:proofErr w:type="gramEnd"/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 Методы организации занятий: объяснительно-иллюстративный, рассказ, беседа; практикумы, творческие мастерские, лекции, практические работы и др. Основные виды занятий тесно связаны, дополняют друг друга и проводятся в течение всего учебного года с учетом планируемых мероприятий и интересов учащихся.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65FB">
        <w:rPr>
          <w:rFonts w:ascii="Times New Roman" w:hAnsi="Times New Roman" w:cs="Times New Roman"/>
          <w:b/>
          <w:iCs/>
          <w:sz w:val="24"/>
          <w:szCs w:val="24"/>
        </w:rPr>
        <w:t>Срок освоения  программы.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обучения.  Объем учебных часов программы – 35 часов.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b/>
          <w:sz w:val="24"/>
          <w:szCs w:val="24"/>
        </w:rPr>
        <w:t>Режим занятий.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sz w:val="24"/>
          <w:szCs w:val="24"/>
        </w:rPr>
        <w:t>Работа кружка осуществляется 1 раз  в неделю и включает в себя  1 занятие по 35-40 минут. Учебный год начинается 1 сентября текущего года и заканчивается 31 мая (по учебному плану) (в том числе занятия проводятся в каникулярное время)</w:t>
      </w: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5FB">
        <w:rPr>
          <w:rFonts w:ascii="Times New Roman" w:hAnsi="Times New Roman" w:cs="Times New Roman"/>
          <w:b/>
          <w:sz w:val="24"/>
          <w:szCs w:val="24"/>
        </w:rPr>
        <w:t xml:space="preserve"> Цели и задачи</w:t>
      </w: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C98" w:rsidRPr="004465FB" w:rsidRDefault="00D30C98" w:rsidP="00D30C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FB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4465FB">
        <w:rPr>
          <w:rFonts w:ascii="Times New Roman" w:hAnsi="Times New Roman" w:cs="Times New Roman"/>
          <w:sz w:val="24"/>
          <w:szCs w:val="24"/>
        </w:rPr>
        <w:t xml:space="preserve"> внеурочной деятельности «Занимательная математика»: обще-интеллектуальное развитие, развитие творческого и логического мышления у </w:t>
      </w:r>
      <w:proofErr w:type="gramStart"/>
      <w:r w:rsidRPr="004465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65FB">
        <w:rPr>
          <w:rFonts w:ascii="Times New Roman" w:hAnsi="Times New Roman" w:cs="Times New Roman"/>
          <w:sz w:val="24"/>
          <w:szCs w:val="24"/>
        </w:rPr>
        <w:t>, формирование устойчивого интереса к математике.</w:t>
      </w:r>
    </w:p>
    <w:p w:rsidR="00D30C98" w:rsidRPr="004465FB" w:rsidRDefault="00D30C98" w:rsidP="00D30C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5FB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D30C98" w:rsidRPr="004465FB" w:rsidRDefault="00D30C98" w:rsidP="00D30C98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Познавательные:</w:t>
      </w:r>
    </w:p>
    <w:p w:rsidR="00D30C98" w:rsidRPr="004465FB" w:rsidRDefault="00D30C98" w:rsidP="00D30C98">
      <w:pPr>
        <w:pStyle w:val="a4"/>
        <w:ind w:left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D30C98" w:rsidRPr="004465FB" w:rsidRDefault="00D30C98" w:rsidP="00D30C98">
      <w:pPr>
        <w:pStyle w:val="a4"/>
        <w:ind w:left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D30C98" w:rsidRPr="004465FB" w:rsidRDefault="00D30C98" w:rsidP="00D30C98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Развивающие:</w:t>
      </w:r>
    </w:p>
    <w:p w:rsidR="00D30C98" w:rsidRPr="004465FB" w:rsidRDefault="00D30C98" w:rsidP="00D30C98">
      <w:pPr>
        <w:pStyle w:val="a4"/>
        <w:ind w:left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D30C98" w:rsidRPr="004465FB" w:rsidRDefault="00D30C98" w:rsidP="00D30C98">
      <w:pPr>
        <w:pStyle w:val="a4"/>
        <w:ind w:left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- пространственное восприятие, воображение, геометрические представления;</w:t>
      </w:r>
    </w:p>
    <w:p w:rsidR="00D30C98" w:rsidRPr="004465FB" w:rsidRDefault="00D30C98" w:rsidP="00D30C98">
      <w:pPr>
        <w:pStyle w:val="a4"/>
        <w:ind w:left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- творческие способности и креативное мышление, умение использовать полученные знания в новых условиях;</w:t>
      </w:r>
    </w:p>
    <w:p w:rsidR="00D30C98" w:rsidRPr="004465FB" w:rsidRDefault="00D30C98" w:rsidP="00D30C98">
      <w:pPr>
        <w:pStyle w:val="a4"/>
        <w:ind w:left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- развивать математическую речь;</w:t>
      </w:r>
    </w:p>
    <w:p w:rsidR="00D30C98" w:rsidRPr="004465FB" w:rsidRDefault="00D30C98" w:rsidP="00D30C98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465FB">
        <w:rPr>
          <w:sz w:val="24"/>
          <w:szCs w:val="24"/>
        </w:rPr>
        <w:t>Воспитательные:</w:t>
      </w:r>
    </w:p>
    <w:p w:rsidR="00D30C98" w:rsidRPr="004465FB" w:rsidRDefault="00D30C98" w:rsidP="00D30C98">
      <w:pPr>
        <w:pStyle w:val="a4"/>
        <w:ind w:left="0"/>
        <w:jc w:val="both"/>
        <w:rPr>
          <w:sz w:val="24"/>
          <w:szCs w:val="24"/>
        </w:rPr>
      </w:pPr>
      <w:proofErr w:type="gramStart"/>
      <w:r w:rsidRPr="004465FB">
        <w:rPr>
          <w:sz w:val="24"/>
          <w:szCs w:val="24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  <w:proofErr w:type="gramEnd"/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5FB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</w:p>
    <w:p w:rsidR="00D30C98" w:rsidRPr="004465FB" w:rsidRDefault="00D30C98" w:rsidP="00D30C98">
      <w:pPr>
        <w:pStyle w:val="Default"/>
        <w:jc w:val="both"/>
        <w:rPr>
          <w:rFonts w:ascii="Times New Roman" w:hAnsi="Times New Roman" w:cs="Times New Roman"/>
        </w:rPr>
      </w:pPr>
    </w:p>
    <w:p w:rsidR="00D30C98" w:rsidRPr="004465FB" w:rsidRDefault="00D30C98" w:rsidP="00D30C98">
      <w:pPr>
        <w:pStyle w:val="Default"/>
        <w:jc w:val="both"/>
        <w:rPr>
          <w:rFonts w:ascii="Times New Roman" w:hAnsi="Times New Roman" w:cs="Times New Roman"/>
        </w:rPr>
      </w:pPr>
      <w:r w:rsidRPr="004465FB">
        <w:rPr>
          <w:rFonts w:ascii="Times New Roman" w:hAnsi="Times New Roman" w:cs="Times New Roman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D30C98" w:rsidRPr="004465FB" w:rsidRDefault="00D30C98" w:rsidP="00D30C98">
      <w:pPr>
        <w:pStyle w:val="Default"/>
        <w:jc w:val="both"/>
        <w:rPr>
          <w:rFonts w:ascii="Times New Roman" w:hAnsi="Times New Roman" w:cs="Times New Roman"/>
        </w:rPr>
      </w:pP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5FB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УУД: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</w:t>
      </w:r>
      <w:r w:rsidRPr="004465FB">
        <w:rPr>
          <w:rFonts w:ascii="Times New Roman" w:hAnsi="Times New Roman" w:cs="Times New Roman"/>
          <w:b/>
          <w:i/>
          <w:sz w:val="24"/>
          <w:szCs w:val="24"/>
        </w:rPr>
        <w:t>самоопределение</w:t>
      </w:r>
      <w:r w:rsidRPr="004465FB">
        <w:rPr>
          <w:rFonts w:ascii="Times New Roman" w:hAnsi="Times New Roman" w:cs="Times New Roman"/>
          <w:sz w:val="24"/>
          <w:szCs w:val="24"/>
        </w:rPr>
        <w:t xml:space="preserve"> (формирование положительного отношения к полученным знаниям)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65FB">
        <w:rPr>
          <w:rFonts w:ascii="Times New Roman" w:hAnsi="Times New Roman" w:cs="Times New Roman"/>
          <w:b/>
          <w:i/>
          <w:sz w:val="24"/>
          <w:szCs w:val="24"/>
        </w:rPr>
        <w:t>смыслообразование</w:t>
      </w:r>
      <w:proofErr w:type="spellEnd"/>
      <w:r w:rsidRPr="004465FB">
        <w:rPr>
          <w:rFonts w:ascii="Times New Roman" w:hAnsi="Times New Roman" w:cs="Times New Roman"/>
          <w:sz w:val="24"/>
          <w:szCs w:val="24"/>
        </w:rPr>
        <w:t xml:space="preserve">  (дети определяют степень нужности полученных на кружке знаний)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 xml:space="preserve">- </w:t>
      </w:r>
      <w:r w:rsidRPr="004465FB">
        <w:rPr>
          <w:rFonts w:ascii="Times New Roman" w:hAnsi="Times New Roman" w:cs="Times New Roman"/>
          <w:b/>
          <w:i/>
          <w:sz w:val="24"/>
          <w:szCs w:val="24"/>
        </w:rPr>
        <w:t>нравственно-этическая ориентаци</w:t>
      </w:r>
      <w:proofErr w:type="gramStart"/>
      <w:r w:rsidRPr="004465FB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4465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465FB">
        <w:rPr>
          <w:rFonts w:ascii="Times New Roman" w:hAnsi="Times New Roman" w:cs="Times New Roman"/>
          <w:sz w:val="24"/>
          <w:szCs w:val="24"/>
        </w:rPr>
        <w:t>оценивание усвоенного материала, исходя из личностных ценностей)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5FB">
        <w:rPr>
          <w:rFonts w:ascii="Times New Roman" w:hAnsi="Times New Roman" w:cs="Times New Roman"/>
          <w:b/>
          <w:bCs/>
          <w:sz w:val="24"/>
          <w:szCs w:val="24"/>
          <w:u w:val="single"/>
        </w:rPr>
        <w:t>Регулятивные УУД: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65FB">
        <w:rPr>
          <w:rFonts w:ascii="Times New Roman" w:hAnsi="Times New Roman" w:cs="Times New Roman"/>
          <w:b/>
          <w:i/>
          <w:sz w:val="24"/>
          <w:szCs w:val="24"/>
        </w:rPr>
        <w:t>саморегуляция</w:t>
      </w:r>
      <w:proofErr w:type="spellEnd"/>
      <w:r w:rsidRPr="004465FB">
        <w:rPr>
          <w:rFonts w:ascii="Times New Roman" w:hAnsi="Times New Roman" w:cs="Times New Roman"/>
          <w:sz w:val="24"/>
          <w:szCs w:val="24"/>
        </w:rPr>
        <w:t xml:space="preserve"> (управление своей речью, поведением на занятиях кружка)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465FB">
        <w:rPr>
          <w:rFonts w:ascii="Times New Roman" w:hAnsi="Times New Roman" w:cs="Times New Roman"/>
          <w:b/>
          <w:i/>
          <w:sz w:val="24"/>
          <w:szCs w:val="24"/>
        </w:rPr>
        <w:t>целеполагание</w:t>
      </w:r>
      <w:r w:rsidRPr="004465FB">
        <w:rPr>
          <w:rFonts w:ascii="Times New Roman" w:hAnsi="Times New Roman" w:cs="Times New Roman"/>
          <w:sz w:val="24"/>
          <w:szCs w:val="24"/>
        </w:rPr>
        <w:t xml:space="preserve"> (соотнесение того, что известно и того, что ещё предстоит узнать) 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5F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Познавательные УУД: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465F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465FB">
        <w:rPr>
          <w:rFonts w:ascii="Times New Roman" w:hAnsi="Times New Roman" w:cs="Times New Roman"/>
          <w:sz w:val="24"/>
          <w:szCs w:val="24"/>
        </w:rPr>
        <w:t>: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формулирование цели занятия;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 xml:space="preserve">- поиск и выделение необходимой информации </w:t>
      </w:r>
      <w:proofErr w:type="gramStart"/>
      <w:r w:rsidRPr="004465F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465FB">
        <w:rPr>
          <w:rFonts w:ascii="Times New Roman" w:hAnsi="Times New Roman" w:cs="Times New Roman"/>
          <w:sz w:val="24"/>
          <w:szCs w:val="24"/>
        </w:rPr>
        <w:t xml:space="preserve"> данной;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осознанное построение своего ответа;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2) логические: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анализ данных объектов;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классификация данных объектов;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установление связей объектов;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3) постановка и решение проблемы: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формулирование проблемы (например, назвать тему занятия)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65F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Коммуникативные УУД: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сотрудничество с учителем и сверстниками на занятии кружка;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разрешение спорных ситуаций;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выражение собственных мыслей по данному вопросу;</w:t>
      </w:r>
    </w:p>
    <w:p w:rsidR="00D30C98" w:rsidRPr="004465FB" w:rsidRDefault="00D30C98" w:rsidP="00D30C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4465FB">
        <w:rPr>
          <w:rFonts w:ascii="Times New Roman" w:hAnsi="Times New Roman" w:cs="Times New Roman"/>
          <w:sz w:val="24"/>
          <w:szCs w:val="24"/>
        </w:rPr>
        <w:t>- управление партнёром и партнёрами в групповых работах;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D30C98" w:rsidRPr="004465FB" w:rsidRDefault="00D30C98" w:rsidP="00D30C98">
      <w:pPr>
        <w:pStyle w:val="Default"/>
        <w:ind w:left="360"/>
        <w:rPr>
          <w:rFonts w:ascii="Times New Roman" w:hAnsi="Times New Roman" w:cs="Times New Roman"/>
          <w:b/>
          <w:bCs/>
        </w:rPr>
      </w:pPr>
      <w:r w:rsidRPr="004465FB">
        <w:rPr>
          <w:rFonts w:ascii="Times New Roman" w:hAnsi="Times New Roman" w:cs="Times New Roman"/>
          <w:b/>
          <w:bCs/>
        </w:rPr>
        <w:t>Содержание программы</w:t>
      </w:r>
    </w:p>
    <w:p w:rsidR="00D30C98" w:rsidRPr="004465FB" w:rsidRDefault="00D30C98" w:rsidP="00D30C98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b/>
          <w:bCs/>
          <w:color w:val="auto"/>
        </w:rPr>
        <w:t>1.Исторические сведения о математике (4ч)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lastRenderedPageBreak/>
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b/>
          <w:bCs/>
          <w:color w:val="auto"/>
        </w:rPr>
        <w:t>2.Числа и выражения (6ч)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>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b/>
          <w:bCs/>
          <w:color w:val="auto"/>
        </w:rPr>
        <w:t>3. Математические ребусы и головоломки (9ч)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b/>
          <w:bCs/>
          <w:color w:val="auto"/>
        </w:rPr>
        <w:t>4. Решение занимательных задач (9ч)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b/>
          <w:bCs/>
          <w:color w:val="auto"/>
        </w:rPr>
        <w:t>5.Геометрическая мозаика (6ч)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>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b/>
          <w:color w:val="auto"/>
        </w:rPr>
      </w:pPr>
      <w:r w:rsidRPr="004465FB">
        <w:rPr>
          <w:rFonts w:ascii="Times New Roman" w:hAnsi="Times New Roman" w:cs="Times New Roman"/>
          <w:b/>
          <w:color w:val="auto"/>
        </w:rPr>
        <w:t>Форма организации занятий.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>Групповая и индивидуальная</w:t>
      </w:r>
      <w:proofErr w:type="gramStart"/>
      <w:r w:rsidRPr="004465FB">
        <w:rPr>
          <w:rFonts w:ascii="Times New Roman" w:hAnsi="Times New Roman" w:cs="Times New Roman"/>
          <w:color w:val="auto"/>
        </w:rPr>
        <w:t xml:space="preserve"> .</w:t>
      </w:r>
      <w:proofErr w:type="gramEnd"/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сказки на математические темы, конкурсы газет, плакатов. Совместно с родителями разрабатываются сборники числового материала.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 xml:space="preserve">   Мышление младших школьников в основном конкретное, образное, поэтому на занятиях кружка применение наглядности –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 – понятий.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 xml:space="preserve">   Участие детей в работе кружка способствует воспитанию их общественной активности. При реализации содержания данной программы расширяются знания, полученные детьми при изучении русского языка, изобразительного искусства, окружающего мира, технологии и т.д.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4465FB">
        <w:rPr>
          <w:rFonts w:ascii="Times New Roman" w:hAnsi="Times New Roman" w:cs="Times New Roman"/>
          <w:color w:val="auto"/>
        </w:rPr>
        <w:t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педагога, родителей.</w:t>
      </w:r>
    </w:p>
    <w:p w:rsidR="00D30C98" w:rsidRPr="004465FB" w:rsidRDefault="00D30C98" w:rsidP="00D30C9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63C" w:rsidRPr="004465FB" w:rsidRDefault="00B3063C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5F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4111"/>
        <w:gridCol w:w="1559"/>
        <w:gridCol w:w="1560"/>
        <w:gridCol w:w="1559"/>
        <w:gridCol w:w="1701"/>
      </w:tblGrid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Что дала математика людям? Зачем её изучать?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Старинные системы записи чисел.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  <w:r w:rsidRPr="004465FB">
              <w:t xml:space="preserve">Иероглифическая система </w:t>
            </w:r>
          </w:p>
          <w:p w:rsidR="00D30C98" w:rsidRPr="004465FB" w:rsidRDefault="00D30C98" w:rsidP="00C0480C">
            <w:pPr>
              <w:pStyle w:val="western"/>
            </w:pPr>
            <w:r w:rsidRPr="004465FB">
              <w:lastRenderedPageBreak/>
              <w:t>древних египтян.</w:t>
            </w: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читать римские цифры?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Решение занимательных задач. Учимся отгадывать ребусы.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Пифагор и его школа.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Бесконечный ряд загадок.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Архимед.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Конкурс знатоков.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Делится или не делится.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D30C98" w:rsidRPr="004465FB" w:rsidTr="00C0480C">
        <w:trPr>
          <w:trHeight w:val="2178"/>
        </w:trPr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  <w:r w:rsidRPr="004465FB">
              <w:t>Проектная деятельность</w:t>
            </w:r>
          </w:p>
          <w:p w:rsidR="00D30C98" w:rsidRPr="004465FB" w:rsidRDefault="00D30C98" w:rsidP="00C0480C">
            <w:pPr>
              <w:pStyle w:val="western"/>
            </w:pPr>
            <w:r w:rsidRPr="004465FB">
              <w:rPr>
                <w:b/>
                <w:bCs/>
              </w:rPr>
              <w:t xml:space="preserve">«Газета </w:t>
            </w:r>
            <w:proofErr w:type="gramStart"/>
            <w:r w:rsidRPr="004465FB">
              <w:rPr>
                <w:b/>
                <w:bCs/>
              </w:rPr>
              <w:t>любознательных</w:t>
            </w:r>
            <w:proofErr w:type="gramEnd"/>
            <w:r w:rsidRPr="004465FB">
              <w:rPr>
                <w:b/>
                <w:bCs/>
              </w:rPr>
              <w:t>»</w:t>
            </w:r>
          </w:p>
          <w:p w:rsidR="00D30C98" w:rsidRPr="004465FB" w:rsidRDefault="00D30C98" w:rsidP="00C0480C">
            <w:pPr>
              <w:pStyle w:val="western"/>
            </w:pPr>
            <w:r w:rsidRPr="004465FB">
              <w:t>Математический КВН.</w:t>
            </w: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Старинные меры длины.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Задачи – смекалки.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Экскурсия в компьютерный класс.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  <w:r w:rsidRPr="004465FB">
              <w:t>Компьютерные</w:t>
            </w:r>
          </w:p>
          <w:p w:rsidR="00D30C98" w:rsidRPr="004465FB" w:rsidRDefault="00D30C98" w:rsidP="00C0480C">
            <w:pPr>
              <w:pStyle w:val="western"/>
            </w:pPr>
            <w:r w:rsidRPr="004465FB">
              <w:t>математические игры</w:t>
            </w: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Время. Часы.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14-21.02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Открытие нуля.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Решение задач и ребусов.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  <w:r w:rsidRPr="004465FB">
              <w:t>Денежные знаки.</w:t>
            </w:r>
          </w:p>
          <w:p w:rsidR="00D30C98" w:rsidRPr="004465FB" w:rsidRDefault="00D30C98" w:rsidP="00C0480C">
            <w:pPr>
              <w:pStyle w:val="western"/>
            </w:pP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  <w:r w:rsidRPr="004465FB">
              <w:t>Решение задач повышенной трудности.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  <w:r w:rsidRPr="004465FB">
              <w:t xml:space="preserve">Подготовка и проведение КВН </w:t>
            </w:r>
            <w:r w:rsidRPr="004465FB">
              <w:rPr>
                <w:b/>
                <w:bCs/>
              </w:rPr>
              <w:t>«Математика – царица наук»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18-25.04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  <w:r w:rsidRPr="004465FB">
              <w:t>Задачи с многовариантными решениями.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  <w:r w:rsidRPr="004465FB">
              <w:t>Решение задач повышенной трудности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</w:p>
          <w:p w:rsidR="00D30C98" w:rsidRPr="004465FB" w:rsidRDefault="00D30C98" w:rsidP="00C0480C">
            <w:pPr>
              <w:pStyle w:val="western"/>
            </w:pPr>
            <w:r w:rsidRPr="004465FB">
              <w:rPr>
                <w:b/>
                <w:bCs/>
              </w:rPr>
              <w:t>«</w:t>
            </w:r>
            <w:proofErr w:type="gramStart"/>
            <w:r w:rsidRPr="004465FB">
              <w:rPr>
                <w:b/>
                <w:bCs/>
              </w:rPr>
              <w:t>Смекай</w:t>
            </w:r>
            <w:proofErr w:type="gramEnd"/>
            <w:r w:rsidRPr="004465FB">
              <w:rPr>
                <w:b/>
                <w:bCs/>
              </w:rPr>
              <w:t>, решай, отгадывай».</w:t>
            </w:r>
          </w:p>
          <w:p w:rsidR="00D30C98" w:rsidRPr="004465FB" w:rsidRDefault="00D30C98" w:rsidP="00C0480C">
            <w:pPr>
              <w:pStyle w:val="western"/>
            </w:pPr>
            <w:r w:rsidRPr="004465FB">
              <w:rPr>
                <w:b/>
                <w:bCs/>
              </w:rPr>
              <w:lastRenderedPageBreak/>
              <w:t>«Подведём итоги».</w:t>
            </w:r>
          </w:p>
          <w:p w:rsidR="00D30C98" w:rsidRPr="004465FB" w:rsidRDefault="00D30C98" w:rsidP="00C0480C">
            <w:pPr>
              <w:pStyle w:val="western"/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D30C98" w:rsidRPr="004465FB" w:rsidTr="00C0480C">
        <w:tc>
          <w:tcPr>
            <w:tcW w:w="4111" w:type="dxa"/>
          </w:tcPr>
          <w:p w:rsidR="00D30C98" w:rsidRPr="004465FB" w:rsidRDefault="00D30C98" w:rsidP="00C0480C">
            <w:pPr>
              <w:pStyle w:val="western"/>
            </w:pP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5F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D30C98" w:rsidRPr="004465FB" w:rsidRDefault="00D30C98" w:rsidP="00C04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0C98" w:rsidRPr="004465FB" w:rsidRDefault="00D30C98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5EF" w:rsidRPr="004465FB" w:rsidRDefault="004305EF" w:rsidP="00D30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063C" w:rsidRPr="004465FB" w:rsidRDefault="00B3063C" w:rsidP="00B3063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Нормативно-правовая база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Федеральный уровень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1.Концепция развития образования РФ до 2020 г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2.Федеральная целевая программа развития образования на 2016-2020 гг.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3.Стратегия развития воспитания в РФ на период до 2025 г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4.Патриотическое воспитание граждан РФ на 2016-2020 г.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5. Концепция развития дополнительного образования детей</w:t>
      </w: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от 4 сентября 2014 г. № 1726-р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6. Методические рекомендации по реализации адаптированных дополнительных общеобразовательных программ</w:t>
      </w: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от 29 марта 2016 г. N ВК-641/09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7. Приказ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от 9 ноября 2018 г. N 196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«Об утверждении </w:t>
      </w:r>
      <w:proofErr w:type="spellStart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режима работы образовательных организаций дополнительного образования детей</w:t>
      </w:r>
      <w:proofErr w:type="gramEnd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</w:t>
      </w:r>
      <w:proofErr w:type="gramStart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</w:t>
      </w:r>
      <w:proofErr w:type="spellStart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разноуровневые</w:t>
      </w:r>
      <w:proofErr w:type="spellEnd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программы)"</w:t>
      </w:r>
      <w:proofErr w:type="gramEnd"/>
    </w:p>
    <w:p w:rsidR="00B3063C" w:rsidRPr="004465FB" w:rsidRDefault="00B3063C" w:rsidP="00B3063C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Региональный уровень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1.Государственная программа «Развитие образования Нижегородской области»</w:t>
      </w:r>
      <w:r w:rsidRPr="00446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от 30 апреля 2014 года № 301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Муниципальный уровень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1.Муниципальная программа  «Развитие образования </w:t>
      </w:r>
      <w:proofErr w:type="spellStart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Кстовского</w:t>
      </w:r>
      <w:proofErr w:type="spellEnd"/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на 2017-2019 гг.»</w:t>
      </w:r>
    </w:p>
    <w:p w:rsidR="00B3063C" w:rsidRPr="004465FB" w:rsidRDefault="00B3063C" w:rsidP="00B3063C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Школьный уровень</w:t>
      </w:r>
    </w:p>
    <w:p w:rsidR="00B3063C" w:rsidRPr="004465FB" w:rsidRDefault="004305EF" w:rsidP="004305E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B3063C" w:rsidRPr="004465FB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об организации  дополнительного образования в школе от 01.02.2019 г</w:t>
      </w:r>
    </w:p>
    <w:p w:rsidR="001F00C3" w:rsidRPr="004465FB" w:rsidRDefault="001F00C3" w:rsidP="001F00C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0C98" w:rsidRPr="004465FB" w:rsidRDefault="00D30C98" w:rsidP="00D30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Список литературы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 w:rsidRPr="004465FB">
        <w:rPr>
          <w:rFonts w:ascii="Times New Roman" w:hAnsi="Times New Roman" w:cs="Times New Roman"/>
          <w:color w:val="000000"/>
          <w:sz w:val="24"/>
          <w:szCs w:val="24"/>
        </w:rPr>
        <w:t xml:space="preserve"> Н. В. Нескучная математика. 1 – 4 классы. Занимательная математика. Волгоград: «Учитель», 2007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Асарина</w:t>
      </w:r>
      <w:proofErr w:type="spellEnd"/>
      <w:r w:rsidRPr="004465FB">
        <w:rPr>
          <w:rFonts w:ascii="Times New Roman" w:hAnsi="Times New Roman" w:cs="Times New Roman"/>
          <w:color w:val="000000"/>
          <w:sz w:val="24"/>
          <w:szCs w:val="24"/>
        </w:rPr>
        <w:t xml:space="preserve"> Е. Ю., Фрид М. Е. Секреты квадрата и кубика. М.: «Контекст», 1995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  <w:t>Белякова О. И. Занятия математического кружка. 3 – 4 классы. – Волгоград: Учитель, 2008.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  <w:t>Лавриненко Т. А. Задания развивающего характера по математике. Саратов: «Лицей», 2002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  <w:t>Симановский А. Э. Развитие творческого мышления детей. М.: Академкнига/Учебник, 2002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Сухин</w:t>
      </w:r>
      <w:proofErr w:type="spellEnd"/>
      <w:r w:rsidRPr="004465FB">
        <w:rPr>
          <w:rFonts w:ascii="Times New Roman" w:hAnsi="Times New Roman" w:cs="Times New Roman"/>
          <w:color w:val="000000"/>
          <w:sz w:val="24"/>
          <w:szCs w:val="24"/>
        </w:rPr>
        <w:t xml:space="preserve"> И.Г. Занимательные материалы. М.: «</w:t>
      </w:r>
      <w:proofErr w:type="spell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4465FB">
        <w:rPr>
          <w:rFonts w:ascii="Times New Roman" w:hAnsi="Times New Roman" w:cs="Times New Roman"/>
          <w:color w:val="000000"/>
          <w:sz w:val="24"/>
          <w:szCs w:val="24"/>
        </w:rPr>
        <w:t>», 2004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  <w:t>Шкляров Т.В. Как научить вашего ребёнка решать задачи. М.: «</w:t>
      </w:r>
      <w:proofErr w:type="gram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Грамотей</w:t>
      </w:r>
      <w:proofErr w:type="gramEnd"/>
      <w:r w:rsidRPr="004465FB">
        <w:rPr>
          <w:rFonts w:ascii="Times New Roman" w:hAnsi="Times New Roman" w:cs="Times New Roman"/>
          <w:color w:val="000000"/>
          <w:sz w:val="24"/>
          <w:szCs w:val="24"/>
        </w:rPr>
        <w:t>», 2004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Сахаров И.П., </w:t>
      </w:r>
      <w:proofErr w:type="spell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Аменицын</w:t>
      </w:r>
      <w:proofErr w:type="spellEnd"/>
      <w:r w:rsidRPr="004465FB">
        <w:rPr>
          <w:rFonts w:ascii="Times New Roman" w:hAnsi="Times New Roman" w:cs="Times New Roman"/>
          <w:color w:val="000000"/>
          <w:sz w:val="24"/>
          <w:szCs w:val="24"/>
        </w:rPr>
        <w:t xml:space="preserve"> Н.Н. Забавная арифметика. С.- Пб</w:t>
      </w:r>
      <w:proofErr w:type="gram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4465FB">
        <w:rPr>
          <w:rFonts w:ascii="Times New Roman" w:hAnsi="Times New Roman" w:cs="Times New Roman"/>
          <w:color w:val="000000"/>
          <w:sz w:val="24"/>
          <w:szCs w:val="24"/>
        </w:rPr>
        <w:t>Лань», 1995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4465FB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Нефёдова</w:t>
      </w:r>
      <w:proofErr w:type="spellEnd"/>
      <w:r w:rsidRPr="004465FB">
        <w:rPr>
          <w:rFonts w:ascii="Times New Roman" w:hAnsi="Times New Roman" w:cs="Times New Roman"/>
          <w:color w:val="000000"/>
          <w:sz w:val="24"/>
          <w:szCs w:val="24"/>
        </w:rPr>
        <w:t xml:space="preserve"> Е. А. «Вся математика с контрольными вопросами и великолепными игровыми задачами. 1 – 4 классы. М., 2004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  <w:t>Занимательные задачи для маленьких. Москва 1994</w:t>
      </w:r>
    </w:p>
    <w:p w:rsidR="00D30C98" w:rsidRPr="004465FB" w:rsidRDefault="00D30C98" w:rsidP="00D3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5FB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4465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Математика. Внеклассные занятия в начальной школе. </w:t>
      </w:r>
      <w:proofErr w:type="spellStart"/>
      <w:r w:rsidRPr="004465FB">
        <w:rPr>
          <w:rFonts w:ascii="Times New Roman" w:hAnsi="Times New Roman" w:cs="Times New Roman"/>
          <w:color w:val="000000"/>
          <w:sz w:val="24"/>
          <w:szCs w:val="24"/>
        </w:rPr>
        <w:t>Г.Т.Дьячкова</w:t>
      </w:r>
      <w:proofErr w:type="spellEnd"/>
      <w:r w:rsidRPr="004465FB">
        <w:rPr>
          <w:rFonts w:ascii="Times New Roman" w:hAnsi="Times New Roman" w:cs="Times New Roman"/>
          <w:color w:val="000000"/>
          <w:sz w:val="24"/>
          <w:szCs w:val="24"/>
        </w:rPr>
        <w:t>. Волгоград 2007</w:t>
      </w:r>
    </w:p>
    <w:p w:rsidR="00D30C98" w:rsidRPr="004465FB" w:rsidRDefault="00D30C98" w:rsidP="00D30C9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6F4" w:rsidRPr="004465FB" w:rsidRDefault="008E16F4">
      <w:pPr>
        <w:rPr>
          <w:rFonts w:ascii="Times New Roman" w:hAnsi="Times New Roman" w:cs="Times New Roman"/>
          <w:sz w:val="24"/>
          <w:szCs w:val="24"/>
        </w:rPr>
      </w:pPr>
    </w:p>
    <w:p w:rsidR="004465FB" w:rsidRPr="004465FB" w:rsidRDefault="004465FB">
      <w:pPr>
        <w:rPr>
          <w:rFonts w:ascii="Times New Roman" w:hAnsi="Times New Roman" w:cs="Times New Roman"/>
          <w:sz w:val="24"/>
          <w:szCs w:val="24"/>
        </w:rPr>
      </w:pPr>
    </w:p>
    <w:sectPr w:rsidR="004465FB" w:rsidRPr="004465FB" w:rsidSect="004465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</w:abstractNum>
  <w:abstractNum w:abstractNumId="1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A527E1"/>
    <w:multiLevelType w:val="hybridMultilevel"/>
    <w:tmpl w:val="48A0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8C4"/>
    <w:rsid w:val="00047BF9"/>
    <w:rsid w:val="001F00C3"/>
    <w:rsid w:val="002538C4"/>
    <w:rsid w:val="004305EF"/>
    <w:rsid w:val="004465FB"/>
    <w:rsid w:val="00487473"/>
    <w:rsid w:val="00856A20"/>
    <w:rsid w:val="00857A75"/>
    <w:rsid w:val="008E16F4"/>
    <w:rsid w:val="00982645"/>
    <w:rsid w:val="00B3063C"/>
    <w:rsid w:val="00D3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30C9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30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D30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D3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12</cp:revision>
  <dcterms:created xsi:type="dcterms:W3CDTF">2019-02-10T15:47:00Z</dcterms:created>
  <dcterms:modified xsi:type="dcterms:W3CDTF">2019-02-14T10:50:00Z</dcterms:modified>
</cp:coreProperties>
</file>