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2693"/>
        <w:gridCol w:w="2694"/>
        <w:gridCol w:w="5245"/>
      </w:tblGrid>
      <w:tr w:rsidR="005837E1" w:rsidRPr="003B3571" w:rsidTr="005837E1">
        <w:trPr>
          <w:trHeight w:val="3261"/>
        </w:trPr>
        <w:tc>
          <w:tcPr>
            <w:tcW w:w="2693" w:type="dxa"/>
          </w:tcPr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 xml:space="preserve">Администрации </w:t>
            </w:r>
            <w:proofErr w:type="spellStart"/>
            <w:r w:rsidRPr="003B3571">
              <w:rPr>
                <w:rFonts w:ascii="Arial Narrow" w:hAnsi="Arial Narrow"/>
                <w:sz w:val="16"/>
                <w:szCs w:val="16"/>
              </w:rPr>
              <w:t>Кстовского</w:t>
            </w:r>
            <w:proofErr w:type="spellEnd"/>
            <w:r w:rsidRPr="003B357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муниципального района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Нижегородской области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Муниципальное бюджетное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общеобразовательное учреждение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3571">
              <w:rPr>
                <w:rFonts w:ascii="Arial Narrow" w:hAnsi="Arial Narrow"/>
                <w:b/>
                <w:sz w:val="16"/>
                <w:szCs w:val="16"/>
              </w:rPr>
              <w:t>«Средняя школа № 6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3571">
              <w:rPr>
                <w:rFonts w:ascii="Arial Narrow" w:hAnsi="Arial Narrow"/>
                <w:b/>
                <w:sz w:val="16"/>
                <w:szCs w:val="16"/>
              </w:rPr>
              <w:t>с кадетскими классами»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607650</w:t>
            </w:r>
            <w:r w:rsidRPr="003B3571"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  <w:r w:rsidRPr="003B3571">
              <w:rPr>
                <w:rFonts w:ascii="Arial Narrow" w:hAnsi="Arial Narrow"/>
                <w:sz w:val="16"/>
                <w:szCs w:val="16"/>
              </w:rPr>
              <w:t>РФ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 xml:space="preserve">Нижегородская </w:t>
            </w:r>
            <w:proofErr w:type="spellStart"/>
            <w:r w:rsidRPr="003B3571">
              <w:rPr>
                <w:rFonts w:ascii="Arial Narrow" w:hAnsi="Arial Narrow"/>
                <w:sz w:val="16"/>
                <w:szCs w:val="16"/>
              </w:rPr>
              <w:t>обл</w:t>
            </w:r>
            <w:proofErr w:type="spellEnd"/>
            <w:r w:rsidRPr="003B3571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3B3571">
              <w:rPr>
                <w:rFonts w:ascii="Arial Narrow" w:hAnsi="Arial Narrow"/>
                <w:sz w:val="16"/>
                <w:szCs w:val="16"/>
              </w:rPr>
              <w:t>г</w:t>
            </w:r>
            <w:proofErr w:type="gramStart"/>
            <w:r w:rsidRPr="003B3571">
              <w:rPr>
                <w:rFonts w:ascii="Arial Narrow" w:hAnsi="Arial Narrow"/>
                <w:sz w:val="16"/>
                <w:szCs w:val="16"/>
              </w:rPr>
              <w:t>.К</w:t>
            </w:r>
            <w:proofErr w:type="gramEnd"/>
            <w:r w:rsidRPr="003B3571">
              <w:rPr>
                <w:rFonts w:ascii="Arial Narrow" w:hAnsi="Arial Narrow"/>
                <w:sz w:val="16"/>
                <w:szCs w:val="16"/>
              </w:rPr>
              <w:t>стово</w:t>
            </w:r>
            <w:proofErr w:type="spellEnd"/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3B3571">
              <w:rPr>
                <w:rFonts w:ascii="Arial Narrow" w:hAnsi="Arial Narrow"/>
                <w:sz w:val="16"/>
                <w:szCs w:val="16"/>
              </w:rPr>
              <w:t>ул</w:t>
            </w:r>
            <w:proofErr w:type="gramStart"/>
            <w:r w:rsidRPr="003B3571">
              <w:rPr>
                <w:rFonts w:ascii="Arial Narrow" w:hAnsi="Arial Narrow"/>
                <w:sz w:val="16"/>
                <w:szCs w:val="16"/>
              </w:rPr>
              <w:t>.Ч</w:t>
            </w:r>
            <w:proofErr w:type="gramEnd"/>
            <w:r w:rsidRPr="003B3571">
              <w:rPr>
                <w:rFonts w:ascii="Arial Narrow" w:hAnsi="Arial Narrow"/>
                <w:sz w:val="16"/>
                <w:szCs w:val="16"/>
              </w:rPr>
              <w:t>ванова</w:t>
            </w:r>
            <w:proofErr w:type="spellEnd"/>
            <w:r w:rsidRPr="003B3571">
              <w:rPr>
                <w:rFonts w:ascii="Arial Narrow" w:hAnsi="Arial Narrow"/>
                <w:sz w:val="16"/>
                <w:szCs w:val="16"/>
              </w:rPr>
              <w:t>, д.15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3571">
              <w:rPr>
                <w:rFonts w:ascii="Arial Narrow" w:hAnsi="Arial Narrow"/>
                <w:sz w:val="16"/>
                <w:szCs w:val="16"/>
              </w:rPr>
              <w:t>тел/факс: 2-58-69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r w:rsidRPr="003B3571">
              <w:rPr>
                <w:rFonts w:ascii="Arial Narrow" w:hAnsi="Arial Narrow"/>
                <w:b/>
                <w:sz w:val="16"/>
                <w:szCs w:val="16"/>
                <w:lang w:val="en-US"/>
              </w:rPr>
              <w:t>E-mail:  school6</w:t>
            </w:r>
            <w:r w:rsidRPr="003B3571">
              <w:rPr>
                <w:rFonts w:ascii="Arial Narrow" w:hAnsi="Arial Narrow"/>
                <w:b/>
                <w:sz w:val="16"/>
                <w:szCs w:val="16"/>
                <w:lang w:val="en-US"/>
              </w:rPr>
              <w:softHyphen/>
              <w:t>_08@mail.ru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B3571">
              <w:rPr>
                <w:rFonts w:ascii="Arial Narrow" w:hAnsi="Arial Narrow"/>
                <w:sz w:val="20"/>
                <w:szCs w:val="20"/>
              </w:rPr>
              <w:t>Дата</w:t>
            </w:r>
            <w:proofErr w:type="gramStart"/>
            <w:r w:rsidRPr="003B3571">
              <w:rPr>
                <w:rFonts w:ascii="Arial Narrow" w:hAnsi="Arial Narrow"/>
                <w:sz w:val="20"/>
                <w:szCs w:val="20"/>
                <w:lang w:val="en-US"/>
              </w:rPr>
              <w:t>___________</w:t>
            </w:r>
            <w:proofErr w:type="spellStart"/>
            <w:r w:rsidRPr="003B3571">
              <w:rPr>
                <w:rFonts w:ascii="Arial Narrow" w:hAnsi="Arial Narrow"/>
                <w:sz w:val="20"/>
                <w:szCs w:val="20"/>
              </w:rPr>
              <w:t>И</w:t>
            </w:r>
            <w:proofErr w:type="gramEnd"/>
            <w:r w:rsidRPr="003B3571">
              <w:rPr>
                <w:rFonts w:ascii="Arial Narrow" w:hAnsi="Arial Narrow"/>
                <w:sz w:val="20"/>
                <w:szCs w:val="20"/>
              </w:rPr>
              <w:t>сх</w:t>
            </w:r>
            <w:proofErr w:type="spellEnd"/>
            <w:r w:rsidRPr="003B3571">
              <w:rPr>
                <w:rFonts w:ascii="Arial Narrow" w:hAnsi="Arial Narrow"/>
                <w:sz w:val="20"/>
                <w:szCs w:val="20"/>
                <w:lang w:val="en-US"/>
              </w:rPr>
              <w:t>.№_____</w:t>
            </w:r>
          </w:p>
          <w:p w:rsidR="005837E1" w:rsidRPr="003B3571" w:rsidRDefault="005837E1" w:rsidP="005A772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5837E1" w:rsidRPr="003B3571" w:rsidRDefault="005837E1" w:rsidP="005A772D">
            <w:pPr>
              <w:jc w:val="center"/>
              <w:rPr>
                <w:sz w:val="20"/>
                <w:szCs w:val="20"/>
              </w:rPr>
            </w:pPr>
            <w:r w:rsidRPr="003B3571">
              <w:rPr>
                <w:rFonts w:ascii="Arial Narrow" w:hAnsi="Arial Narrow"/>
                <w:sz w:val="20"/>
                <w:szCs w:val="20"/>
              </w:rPr>
              <w:t>На №_______от________</w:t>
            </w:r>
          </w:p>
          <w:p w:rsidR="005837E1" w:rsidRPr="003B3571" w:rsidRDefault="005837E1" w:rsidP="005A77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837E1" w:rsidRPr="003B3571" w:rsidRDefault="005837E1" w:rsidP="005A772D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837E1" w:rsidRDefault="005837E1" w:rsidP="005A772D">
            <w:pPr>
              <w:rPr>
                <w:sz w:val="28"/>
                <w:szCs w:val="28"/>
              </w:rPr>
            </w:pPr>
          </w:p>
          <w:p w:rsidR="005837E1" w:rsidRDefault="005837E1" w:rsidP="005A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Кстовского</w:t>
            </w:r>
            <w:proofErr w:type="spellEnd"/>
          </w:p>
          <w:p w:rsidR="005837E1" w:rsidRDefault="005837E1" w:rsidP="005A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5837E1" w:rsidRDefault="005837E1" w:rsidP="005A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</w:t>
            </w:r>
          </w:p>
          <w:p w:rsidR="005837E1" w:rsidRPr="003B3571" w:rsidRDefault="005837E1" w:rsidP="005A7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ИМО</w:t>
            </w:r>
          </w:p>
          <w:p w:rsidR="005837E1" w:rsidRPr="003B3571" w:rsidRDefault="005837E1" w:rsidP="005A772D">
            <w:pPr>
              <w:jc w:val="right"/>
              <w:rPr>
                <w:sz w:val="28"/>
                <w:szCs w:val="28"/>
              </w:rPr>
            </w:pPr>
          </w:p>
          <w:p w:rsidR="005837E1" w:rsidRPr="003B3571" w:rsidRDefault="005837E1" w:rsidP="005A772D">
            <w:pPr>
              <w:jc w:val="right"/>
              <w:rPr>
                <w:sz w:val="28"/>
                <w:szCs w:val="28"/>
              </w:rPr>
            </w:pPr>
          </w:p>
        </w:tc>
      </w:tr>
    </w:tbl>
    <w:p w:rsidR="00D60A2D" w:rsidRPr="005837E1" w:rsidRDefault="00D60A2D">
      <w:pPr>
        <w:rPr>
          <w:b/>
          <w:lang w:val="en-US"/>
        </w:rPr>
      </w:pPr>
    </w:p>
    <w:p w:rsidR="00D60A2D" w:rsidRPr="002A2E78" w:rsidRDefault="00D60A2D" w:rsidP="00D60A2D">
      <w:pPr>
        <w:jc w:val="center"/>
        <w:rPr>
          <w:b/>
          <w:sz w:val="28"/>
        </w:rPr>
      </w:pPr>
      <w:r w:rsidRPr="002A2E78">
        <w:rPr>
          <w:b/>
          <w:sz w:val="28"/>
        </w:rPr>
        <w:t xml:space="preserve">Отчет о работе муниципального ресурсного центра  </w:t>
      </w:r>
    </w:p>
    <w:p w:rsidR="00D60A2D" w:rsidRPr="002A2E78" w:rsidRDefault="00D60A2D" w:rsidP="00D60A2D">
      <w:pPr>
        <w:jc w:val="center"/>
        <w:rPr>
          <w:b/>
          <w:sz w:val="28"/>
        </w:rPr>
      </w:pPr>
      <w:r w:rsidRPr="002A2E78">
        <w:rPr>
          <w:b/>
          <w:sz w:val="28"/>
        </w:rPr>
        <w:t xml:space="preserve">по направлению  </w:t>
      </w:r>
      <w:r w:rsidR="00C035C8" w:rsidRPr="002A2E78">
        <w:rPr>
          <w:b/>
          <w:sz w:val="28"/>
        </w:rPr>
        <w:t>гражданско-патриотического</w:t>
      </w:r>
      <w:r w:rsidRPr="002A2E78">
        <w:rPr>
          <w:b/>
          <w:sz w:val="28"/>
        </w:rPr>
        <w:t xml:space="preserve"> развития и  воспитания участников образовательного процесса</w:t>
      </w:r>
    </w:p>
    <w:p w:rsidR="00D60A2D" w:rsidRPr="002A2E78" w:rsidRDefault="00D60A2D" w:rsidP="00D60A2D">
      <w:pPr>
        <w:jc w:val="center"/>
        <w:rPr>
          <w:b/>
        </w:rPr>
      </w:pPr>
      <w:r w:rsidRPr="002A2E78">
        <w:rPr>
          <w:b/>
        </w:rPr>
        <w:t xml:space="preserve"> МБОУ СШ №6 </w:t>
      </w:r>
    </w:p>
    <w:p w:rsidR="00D60A2D" w:rsidRPr="002A2E78" w:rsidRDefault="005B1FB6" w:rsidP="00D60A2D">
      <w:pPr>
        <w:jc w:val="center"/>
        <w:rPr>
          <w:b/>
        </w:rPr>
      </w:pPr>
      <w:r>
        <w:rPr>
          <w:b/>
        </w:rPr>
        <w:t>за 2018- 2019</w:t>
      </w:r>
      <w:r w:rsidR="00D60A2D" w:rsidRPr="002A2E78">
        <w:rPr>
          <w:b/>
        </w:rPr>
        <w:t xml:space="preserve"> </w:t>
      </w:r>
      <w:proofErr w:type="spellStart"/>
      <w:r w:rsidR="00D60A2D" w:rsidRPr="002A2E78">
        <w:rPr>
          <w:b/>
        </w:rPr>
        <w:t>уч.г</w:t>
      </w:r>
      <w:proofErr w:type="spellEnd"/>
      <w:r w:rsidR="00D60A2D" w:rsidRPr="002A2E78">
        <w:rPr>
          <w:b/>
        </w:rPr>
        <w:t>.</w:t>
      </w:r>
    </w:p>
    <w:p w:rsidR="00D60A2D" w:rsidRDefault="00D60A2D" w:rsidP="00D60A2D">
      <w:pPr>
        <w:jc w:val="center"/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789"/>
      </w:tblGrid>
      <w:tr w:rsidR="00D60A2D" w:rsidTr="005B1FB6">
        <w:trPr>
          <w:trHeight w:val="547"/>
        </w:trPr>
        <w:tc>
          <w:tcPr>
            <w:tcW w:w="2268" w:type="dxa"/>
            <w:shd w:val="clear" w:color="auto" w:fill="auto"/>
          </w:tcPr>
          <w:p w:rsidR="00D60A2D" w:rsidRDefault="00D60A2D" w:rsidP="00F56B33">
            <w:r>
              <w:t>Цель работы МРЦ</w:t>
            </w:r>
          </w:p>
        </w:tc>
        <w:tc>
          <w:tcPr>
            <w:tcW w:w="8789" w:type="dxa"/>
            <w:shd w:val="clear" w:color="auto" w:fill="auto"/>
          </w:tcPr>
          <w:p w:rsidR="00D60A2D" w:rsidRPr="00DA2AD7" w:rsidRDefault="00D60A2D" w:rsidP="00F56B33">
            <w:pPr>
              <w:spacing w:before="100" w:beforeAutospacing="1" w:after="100" w:afterAutospacing="1"/>
            </w:pPr>
            <w:r w:rsidRPr="00DA2AD7">
              <w:t xml:space="preserve">Научно-методическое сопровождение субъектов образовательного процесса по </w:t>
            </w:r>
            <w:r w:rsidR="00F57D34">
              <w:t xml:space="preserve">гражданско-патриотическому </w:t>
            </w:r>
            <w:r w:rsidRPr="00DA2AD7">
              <w:t>развитию и  воспитанию в муниципальной системе образования.</w:t>
            </w:r>
          </w:p>
          <w:p w:rsidR="00D60A2D" w:rsidRPr="00DA2AD7" w:rsidRDefault="00D60A2D" w:rsidP="00F56B33"/>
        </w:tc>
      </w:tr>
      <w:tr w:rsidR="00D60A2D" w:rsidTr="005B1FB6">
        <w:trPr>
          <w:trHeight w:val="547"/>
        </w:trPr>
        <w:tc>
          <w:tcPr>
            <w:tcW w:w="2268" w:type="dxa"/>
            <w:shd w:val="clear" w:color="auto" w:fill="auto"/>
          </w:tcPr>
          <w:p w:rsidR="00D60A2D" w:rsidRDefault="00D60A2D" w:rsidP="00F56B33">
            <w:r>
              <w:t>Задачи</w:t>
            </w:r>
          </w:p>
        </w:tc>
        <w:tc>
          <w:tcPr>
            <w:tcW w:w="8789" w:type="dxa"/>
            <w:shd w:val="clear" w:color="auto" w:fill="auto"/>
          </w:tcPr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Оказание научн</w:t>
            </w:r>
            <w:proofErr w:type="gramStart"/>
            <w:r w:rsidRPr="00DA2AD7">
              <w:t>о-</w:t>
            </w:r>
            <w:proofErr w:type="gramEnd"/>
            <w:r w:rsidRPr="00DA2AD7">
              <w:t xml:space="preserve"> методической помощи  образовательным учреждениям района  в разработке программ  по </w:t>
            </w:r>
            <w:r w:rsidR="00F57D34">
              <w:t>гражданско-патриотическому</w:t>
            </w:r>
            <w:r w:rsidRPr="00DA2AD7">
              <w:t xml:space="preserve"> воспитанию </w:t>
            </w:r>
            <w:r w:rsidR="00F57D34">
              <w:t xml:space="preserve">и развитию </w:t>
            </w:r>
            <w:r w:rsidRPr="00DA2AD7">
              <w:t>обучающихся.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Подготовка и проведение семинаров</w:t>
            </w:r>
            <w:proofErr w:type="gramStart"/>
            <w:r w:rsidRPr="00DA2AD7">
              <w:t xml:space="preserve"> ,</w:t>
            </w:r>
            <w:proofErr w:type="gramEnd"/>
            <w:r w:rsidRPr="00DA2AD7">
              <w:t xml:space="preserve"> практикумов , конкурсов, круглых столов, научно- практических конференций и других мероприятий  по вопросам </w:t>
            </w:r>
            <w:r w:rsidR="00F57D34">
              <w:t>гражданско-патриотического</w:t>
            </w:r>
            <w:r w:rsidRPr="00DA2AD7">
              <w:t xml:space="preserve"> развития и воспитания детей и подростков. 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Формирование и  накопление  фонда научной, педагогической и нау</w:t>
            </w:r>
            <w:r w:rsidR="00F57D34">
              <w:t>чн</w:t>
            </w:r>
            <w:proofErr w:type="gramStart"/>
            <w:r w:rsidR="00F57D34">
              <w:t>о-</w:t>
            </w:r>
            <w:proofErr w:type="gramEnd"/>
            <w:r w:rsidR="00F57D34">
              <w:t xml:space="preserve"> методической литературы , </w:t>
            </w:r>
            <w:proofErr w:type="spellStart"/>
            <w:r w:rsidR="00F57D34">
              <w:t>и</w:t>
            </w:r>
            <w:r w:rsidRPr="00DA2AD7">
              <w:t>нтернет-ресурсов</w:t>
            </w:r>
            <w:proofErr w:type="spellEnd"/>
            <w:r w:rsidRPr="00DA2AD7">
              <w:t xml:space="preserve">  по вопросам </w:t>
            </w:r>
            <w:r w:rsidR="00F57D34">
              <w:t>гражданско-патриотического</w:t>
            </w:r>
            <w:r w:rsidRPr="00DA2AD7">
              <w:t xml:space="preserve">  воспитания и образования.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Разработка программы мониторинговых исследований</w:t>
            </w:r>
            <w:proofErr w:type="gramStart"/>
            <w:r w:rsidRPr="00DA2AD7">
              <w:t xml:space="preserve"> ,</w:t>
            </w:r>
            <w:proofErr w:type="gramEnd"/>
            <w:r w:rsidRPr="00DA2AD7">
              <w:t xml:space="preserve"> психолого- педагогического  сопровождения  процесса </w:t>
            </w:r>
            <w:r w:rsidR="00F57D34">
              <w:t>гражданско-патриотического развития и</w:t>
            </w:r>
            <w:r w:rsidRPr="00DA2AD7">
              <w:t xml:space="preserve"> воспитания в условиях ФГОС.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Разработка методических рекомендаций  и материалов</w:t>
            </w:r>
            <w:proofErr w:type="gramStart"/>
            <w:r w:rsidRPr="00DA2AD7">
              <w:t xml:space="preserve"> ,</w:t>
            </w:r>
            <w:proofErr w:type="gramEnd"/>
            <w:r w:rsidRPr="00DA2AD7">
              <w:t xml:space="preserve"> способствующих  функционированию  и развитию центра по </w:t>
            </w:r>
            <w:r w:rsidR="00F57D34">
              <w:t xml:space="preserve">гражданско-патриотическому развитию </w:t>
            </w:r>
            <w:r w:rsidRPr="00DA2AD7">
              <w:t xml:space="preserve"> </w:t>
            </w:r>
            <w:r w:rsidR="00F57D34">
              <w:t xml:space="preserve">и </w:t>
            </w:r>
            <w:r w:rsidRPr="00DA2AD7">
              <w:t>воспитанию.</w:t>
            </w:r>
          </w:p>
          <w:p w:rsidR="00D60A2D" w:rsidRPr="00DA2AD7" w:rsidRDefault="00D60A2D" w:rsidP="0058243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 xml:space="preserve">Изучение и распространение инновационного и передового педагогического опыта образовательных учреждений района по </w:t>
            </w:r>
            <w:r w:rsidR="00F57D34">
              <w:t xml:space="preserve">гражданско-патриотическому развитию и </w:t>
            </w:r>
            <w:r w:rsidRPr="00DA2AD7">
              <w:t xml:space="preserve"> воспитанию </w:t>
            </w:r>
            <w:r w:rsidR="00F57D34">
              <w:t>обучающихся.</w:t>
            </w:r>
          </w:p>
        </w:tc>
      </w:tr>
      <w:tr w:rsidR="00D60A2D" w:rsidTr="005B1FB6">
        <w:trPr>
          <w:trHeight w:val="547"/>
        </w:trPr>
        <w:tc>
          <w:tcPr>
            <w:tcW w:w="2268" w:type="dxa"/>
            <w:shd w:val="clear" w:color="auto" w:fill="auto"/>
          </w:tcPr>
          <w:p w:rsidR="00D60A2D" w:rsidRDefault="00D60A2D" w:rsidP="00F56B33">
            <w:r>
              <w:lastRenderedPageBreak/>
              <w:t>Начало работы ( Год)</w:t>
            </w:r>
          </w:p>
        </w:tc>
        <w:tc>
          <w:tcPr>
            <w:tcW w:w="8789" w:type="dxa"/>
            <w:shd w:val="clear" w:color="auto" w:fill="auto"/>
          </w:tcPr>
          <w:p w:rsidR="00D60A2D" w:rsidRDefault="005B1FB6" w:rsidP="00F56B33">
            <w:r>
              <w:t>2018-2019</w:t>
            </w:r>
          </w:p>
          <w:p w:rsidR="00D60A2D" w:rsidRDefault="00D60A2D" w:rsidP="00F56B33"/>
        </w:tc>
      </w:tr>
    </w:tbl>
    <w:tbl>
      <w:tblPr>
        <w:tblStyle w:val="a5"/>
        <w:tblW w:w="11129" w:type="dxa"/>
        <w:tblInd w:w="250" w:type="dxa"/>
        <w:tblLook w:val="04A0" w:firstRow="1" w:lastRow="0" w:firstColumn="1" w:lastColumn="0" w:noHBand="0" w:noVBand="1"/>
      </w:tblPr>
      <w:tblGrid>
        <w:gridCol w:w="628"/>
        <w:gridCol w:w="3714"/>
        <w:gridCol w:w="2282"/>
        <w:gridCol w:w="1750"/>
        <w:gridCol w:w="2683"/>
        <w:gridCol w:w="72"/>
      </w:tblGrid>
      <w:tr w:rsidR="00D60A2D" w:rsidTr="005B1FB6">
        <w:trPr>
          <w:gridAfter w:val="1"/>
          <w:wAfter w:w="72" w:type="dxa"/>
        </w:trPr>
        <w:tc>
          <w:tcPr>
            <w:tcW w:w="11057" w:type="dxa"/>
            <w:gridSpan w:val="5"/>
          </w:tcPr>
          <w:p w:rsidR="00D60A2D" w:rsidRDefault="00D60A2D" w:rsidP="005B1FB6">
            <w:pPr>
              <w:ind w:left="567" w:hanging="567"/>
              <w:jc w:val="center"/>
              <w:rPr>
                <w:b/>
              </w:rPr>
            </w:pPr>
            <w:r w:rsidRPr="00C821AF">
              <w:rPr>
                <w:b/>
              </w:rPr>
              <w:t xml:space="preserve">Мероприятия, проведенные в рамках МРЦ по </w:t>
            </w:r>
            <w:r w:rsidR="00F57D34">
              <w:rPr>
                <w:b/>
              </w:rPr>
              <w:t>гражданско-патриотическому</w:t>
            </w:r>
            <w:r w:rsidRPr="00C821AF">
              <w:rPr>
                <w:b/>
              </w:rPr>
              <w:t xml:space="preserve"> развитию и воспитанию</w:t>
            </w:r>
          </w:p>
          <w:p w:rsidR="00D60A2D" w:rsidRPr="00C821AF" w:rsidRDefault="00D60A2D" w:rsidP="00F56B33">
            <w:pPr>
              <w:jc w:val="center"/>
              <w:rPr>
                <w:b/>
              </w:rPr>
            </w:pPr>
          </w:p>
        </w:tc>
      </w:tr>
      <w:tr w:rsidR="00D60A2D" w:rsidTr="005B1FB6">
        <w:tc>
          <w:tcPr>
            <w:tcW w:w="628" w:type="dxa"/>
          </w:tcPr>
          <w:p w:rsidR="00D60A2D" w:rsidRDefault="00D60A2D" w:rsidP="00F56B33">
            <w:r>
              <w:t>№</w:t>
            </w:r>
          </w:p>
        </w:tc>
        <w:tc>
          <w:tcPr>
            <w:tcW w:w="3714" w:type="dxa"/>
          </w:tcPr>
          <w:p w:rsidR="00D60A2D" w:rsidRDefault="00D60A2D" w:rsidP="00F56B33">
            <w:r>
              <w:t>Название мероприятия</w:t>
            </w:r>
          </w:p>
        </w:tc>
        <w:tc>
          <w:tcPr>
            <w:tcW w:w="2282" w:type="dxa"/>
          </w:tcPr>
          <w:p w:rsidR="00D60A2D" w:rsidRDefault="00D60A2D" w:rsidP="00F56B33">
            <w:r>
              <w:t>Целевая аудитория</w:t>
            </w:r>
          </w:p>
        </w:tc>
        <w:tc>
          <w:tcPr>
            <w:tcW w:w="1750" w:type="dxa"/>
          </w:tcPr>
          <w:p w:rsidR="00D60A2D" w:rsidRDefault="00D60A2D" w:rsidP="00F56B33">
            <w:r>
              <w:t>Дата проведения</w:t>
            </w:r>
          </w:p>
        </w:tc>
        <w:tc>
          <w:tcPr>
            <w:tcW w:w="2755" w:type="dxa"/>
            <w:gridSpan w:val="2"/>
          </w:tcPr>
          <w:p w:rsidR="00D60A2D" w:rsidRDefault="00D60A2D" w:rsidP="00F56B33">
            <w:r>
              <w:t>Количество участников</w:t>
            </w:r>
          </w:p>
        </w:tc>
      </w:tr>
      <w:tr w:rsidR="00D60A2D" w:rsidTr="005B1FB6">
        <w:tc>
          <w:tcPr>
            <w:tcW w:w="628" w:type="dxa"/>
          </w:tcPr>
          <w:p w:rsidR="00D60A2D" w:rsidRDefault="00D60A2D" w:rsidP="00F56B33">
            <w:r>
              <w:t>1.</w:t>
            </w:r>
          </w:p>
        </w:tc>
        <w:tc>
          <w:tcPr>
            <w:tcW w:w="3714" w:type="dxa"/>
          </w:tcPr>
          <w:p w:rsidR="00D60A2D" w:rsidRDefault="005B1FB6" w:rsidP="00F57D34">
            <w:r w:rsidRPr="005B1FB6">
              <w:t>Семинар «Система работы классного руководителя по развитию гражданско-патриотических качеств в рамках юнармейского движения»</w:t>
            </w:r>
          </w:p>
        </w:tc>
        <w:tc>
          <w:tcPr>
            <w:tcW w:w="2282" w:type="dxa"/>
          </w:tcPr>
          <w:p w:rsidR="00EF7139" w:rsidRDefault="00582437" w:rsidP="005B1FB6">
            <w:r>
              <w:t xml:space="preserve">Заместители директоров, </w:t>
            </w:r>
            <w:r w:rsidR="005B1FB6">
              <w:t>педагоги, классные руководители</w:t>
            </w:r>
            <w:r>
              <w:t xml:space="preserve"> </w:t>
            </w:r>
          </w:p>
        </w:tc>
        <w:tc>
          <w:tcPr>
            <w:tcW w:w="1750" w:type="dxa"/>
          </w:tcPr>
          <w:p w:rsidR="00D60A2D" w:rsidRDefault="005B1FB6" w:rsidP="00F56B33">
            <w:r>
              <w:t>08.11.2018</w:t>
            </w:r>
          </w:p>
        </w:tc>
        <w:tc>
          <w:tcPr>
            <w:tcW w:w="2755" w:type="dxa"/>
            <w:gridSpan w:val="2"/>
          </w:tcPr>
          <w:p w:rsidR="00D60A2D" w:rsidRDefault="005B1FB6" w:rsidP="00F56B33">
            <w:r>
              <w:t>3</w:t>
            </w:r>
            <w:r w:rsidR="00582437">
              <w:t>0</w:t>
            </w:r>
            <w:r w:rsidR="00D60A2D">
              <w:t xml:space="preserve"> чел. </w:t>
            </w:r>
          </w:p>
          <w:p w:rsidR="00EF7139" w:rsidRDefault="00EF7139" w:rsidP="00F56B33"/>
          <w:p w:rsidR="00EF7139" w:rsidRDefault="00EF7139" w:rsidP="00F56B33"/>
        </w:tc>
      </w:tr>
      <w:tr w:rsidR="00D60A2D" w:rsidTr="005B1FB6">
        <w:tc>
          <w:tcPr>
            <w:tcW w:w="628" w:type="dxa"/>
          </w:tcPr>
          <w:p w:rsidR="00D60A2D" w:rsidRDefault="00D60A2D" w:rsidP="00F56B33">
            <w:r>
              <w:t>2.</w:t>
            </w:r>
          </w:p>
        </w:tc>
        <w:tc>
          <w:tcPr>
            <w:tcW w:w="3714" w:type="dxa"/>
          </w:tcPr>
          <w:p w:rsidR="00D60A2D" w:rsidRDefault="005B1FB6" w:rsidP="00F56B33">
            <w:r w:rsidRPr="005B1FB6">
              <w:t>Открытый урок «Реализации элективного курса «Дни воинской славы России», как одна из эффективных форм гражданско-патриотического воспитания»</w:t>
            </w:r>
          </w:p>
        </w:tc>
        <w:tc>
          <w:tcPr>
            <w:tcW w:w="2282" w:type="dxa"/>
          </w:tcPr>
          <w:p w:rsidR="00582437" w:rsidRDefault="00582437" w:rsidP="00265DAE">
            <w:r>
              <w:t>Заместители директоров</w:t>
            </w:r>
            <w:r w:rsidR="00FE3F00">
              <w:t>,  старшие во</w:t>
            </w:r>
            <w:r w:rsidR="002A2E78">
              <w:t>жатые</w:t>
            </w:r>
          </w:p>
          <w:p w:rsidR="00D60A2D" w:rsidRDefault="00D60A2D" w:rsidP="00265DAE"/>
        </w:tc>
        <w:tc>
          <w:tcPr>
            <w:tcW w:w="1750" w:type="dxa"/>
          </w:tcPr>
          <w:p w:rsidR="00D60A2D" w:rsidRDefault="005B1FB6" w:rsidP="00F56B33">
            <w:r>
              <w:t>04.12.2018</w:t>
            </w:r>
          </w:p>
        </w:tc>
        <w:tc>
          <w:tcPr>
            <w:tcW w:w="2755" w:type="dxa"/>
            <w:gridSpan w:val="2"/>
          </w:tcPr>
          <w:p w:rsidR="00D60A2D" w:rsidRDefault="005B1FB6" w:rsidP="00F56B33">
            <w:r>
              <w:t>22</w:t>
            </w:r>
            <w:r w:rsidR="00D60A2D">
              <w:t xml:space="preserve"> чел.</w:t>
            </w:r>
            <w:r>
              <w:t xml:space="preserve"> обучающихся</w:t>
            </w:r>
          </w:p>
          <w:p w:rsidR="00D60A2D" w:rsidRDefault="00D60A2D" w:rsidP="00F56B33"/>
          <w:p w:rsidR="00D60A2D" w:rsidRDefault="005B1FB6" w:rsidP="00F56B33">
            <w:r>
              <w:t xml:space="preserve">6 </w:t>
            </w:r>
            <w:r w:rsidR="00D60A2D">
              <w:t xml:space="preserve"> чел.  </w:t>
            </w:r>
            <w:r>
              <w:t>педагоги</w:t>
            </w:r>
          </w:p>
          <w:p w:rsidR="00D60A2D" w:rsidRDefault="00D60A2D" w:rsidP="00F56B33"/>
        </w:tc>
      </w:tr>
      <w:tr w:rsidR="00D60A2D" w:rsidTr="005B1FB6">
        <w:tc>
          <w:tcPr>
            <w:tcW w:w="628" w:type="dxa"/>
          </w:tcPr>
          <w:p w:rsidR="00D60A2D" w:rsidRDefault="00D60A2D" w:rsidP="00F56B33">
            <w:r>
              <w:t>3.</w:t>
            </w:r>
          </w:p>
        </w:tc>
        <w:tc>
          <w:tcPr>
            <w:tcW w:w="3714" w:type="dxa"/>
          </w:tcPr>
          <w:p w:rsidR="00D60A2D" w:rsidRDefault="005B1FB6" w:rsidP="00F56B33">
            <w:r w:rsidRPr="005B1FB6">
              <w:t>Семинар «Развитие гражданско-патриотических качеств в рамках деятельности детского общественного объединения «Юный краевед</w:t>
            </w:r>
          </w:p>
        </w:tc>
        <w:tc>
          <w:tcPr>
            <w:tcW w:w="2282" w:type="dxa"/>
          </w:tcPr>
          <w:p w:rsidR="002A2E78" w:rsidRDefault="002A2E78" w:rsidP="005B1FB6">
            <w:r>
              <w:t>З</w:t>
            </w:r>
            <w:r w:rsidR="005B1FB6">
              <w:t xml:space="preserve">аместители директоров, </w:t>
            </w:r>
            <w:r w:rsidR="00516E33">
              <w:t xml:space="preserve"> </w:t>
            </w:r>
            <w:r w:rsidR="005B1FB6">
              <w:t>воспитатели детских садов, старшие вожатые</w:t>
            </w:r>
          </w:p>
          <w:p w:rsidR="005B1FB6" w:rsidRDefault="005B1FB6" w:rsidP="005B1FB6"/>
        </w:tc>
        <w:tc>
          <w:tcPr>
            <w:tcW w:w="1750" w:type="dxa"/>
          </w:tcPr>
          <w:p w:rsidR="00D60A2D" w:rsidRDefault="005B1FB6" w:rsidP="00F56B33">
            <w:r>
              <w:t>18.04.2019</w:t>
            </w:r>
          </w:p>
        </w:tc>
        <w:tc>
          <w:tcPr>
            <w:tcW w:w="2755" w:type="dxa"/>
            <w:gridSpan w:val="2"/>
          </w:tcPr>
          <w:p w:rsidR="00D60A2D" w:rsidRDefault="00265DAE" w:rsidP="00F56B33">
            <w:r>
              <w:t>30 чел</w:t>
            </w:r>
          </w:p>
          <w:p w:rsidR="002A2E78" w:rsidRDefault="002A2E78" w:rsidP="00F56B33"/>
          <w:p w:rsidR="002A2E78" w:rsidRDefault="002A2E78" w:rsidP="00F56B33"/>
          <w:p w:rsidR="002A2E78" w:rsidRDefault="002A2E78" w:rsidP="00F56B33"/>
          <w:p w:rsidR="002A2E78" w:rsidRDefault="002A2E78" w:rsidP="00F56B33"/>
        </w:tc>
      </w:tr>
    </w:tbl>
    <w:p w:rsidR="00D60A2D" w:rsidRDefault="002A2E78" w:rsidP="00D60A2D">
      <w:r>
        <w:t xml:space="preserve"> </w:t>
      </w:r>
    </w:p>
    <w:p w:rsidR="002A2E78" w:rsidRDefault="002A2E78" w:rsidP="00D60A2D"/>
    <w:p w:rsidR="005B1FB6" w:rsidRDefault="005837E1" w:rsidP="00D60A2D">
      <w:r>
        <w:t xml:space="preserve">Регулярно занятия и мероприятия МРЦ посещали педагоги школ: МБОУ СШ №1, МОУ </w:t>
      </w:r>
      <w:proofErr w:type="spellStart"/>
      <w:r>
        <w:t>Безводнинская</w:t>
      </w:r>
      <w:proofErr w:type="spellEnd"/>
      <w:r>
        <w:t xml:space="preserve"> СШ, МБОУ СШ №6, МОУ СШ П. Селекция, МОУ  СШ </w:t>
      </w:r>
      <w:proofErr w:type="spellStart"/>
      <w:r>
        <w:t>с.Борисово</w:t>
      </w:r>
      <w:proofErr w:type="spellEnd"/>
      <w:r>
        <w:t>.</w:t>
      </w:r>
      <w:bookmarkStart w:id="0" w:name="_GoBack"/>
      <w:bookmarkEnd w:id="0"/>
    </w:p>
    <w:p w:rsidR="005B1FB6" w:rsidRDefault="005B1FB6" w:rsidP="00D60A2D"/>
    <w:p w:rsidR="002A2E78" w:rsidRPr="002A2E78" w:rsidRDefault="002A2E78" w:rsidP="00D60A2D">
      <w:pPr>
        <w:rPr>
          <w:sz w:val="28"/>
        </w:rPr>
      </w:pPr>
      <w:r w:rsidRPr="002A2E78">
        <w:rPr>
          <w:sz w:val="28"/>
        </w:rPr>
        <w:t>Заместитель директора                                      Т.Н. Гуляева</w:t>
      </w:r>
    </w:p>
    <w:p w:rsidR="00D60A2D" w:rsidRDefault="00D60A2D"/>
    <w:sectPr w:rsidR="00D60A2D" w:rsidSect="005B1FB6">
      <w:pgSz w:w="11906" w:h="16838"/>
      <w:pgMar w:top="1134" w:right="851" w:bottom="283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3C" w:rsidRDefault="00E3083C" w:rsidP="005837E1">
      <w:r>
        <w:separator/>
      </w:r>
    </w:p>
  </w:endnote>
  <w:endnote w:type="continuationSeparator" w:id="0">
    <w:p w:rsidR="00E3083C" w:rsidRDefault="00E3083C" w:rsidP="0058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3C" w:rsidRDefault="00E3083C" w:rsidP="005837E1">
      <w:r>
        <w:separator/>
      </w:r>
    </w:p>
  </w:footnote>
  <w:footnote w:type="continuationSeparator" w:id="0">
    <w:p w:rsidR="00E3083C" w:rsidRDefault="00E3083C" w:rsidP="0058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2FC"/>
    <w:multiLevelType w:val="multilevel"/>
    <w:tmpl w:val="3998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AF"/>
    <w:rsid w:val="00053D5A"/>
    <w:rsid w:val="00107C22"/>
    <w:rsid w:val="001106B1"/>
    <w:rsid w:val="0011232E"/>
    <w:rsid w:val="001879BA"/>
    <w:rsid w:val="001F48A3"/>
    <w:rsid w:val="00265DAE"/>
    <w:rsid w:val="002A2E78"/>
    <w:rsid w:val="002C758C"/>
    <w:rsid w:val="00340670"/>
    <w:rsid w:val="0034196A"/>
    <w:rsid w:val="00360467"/>
    <w:rsid w:val="003A4389"/>
    <w:rsid w:val="004626B4"/>
    <w:rsid w:val="00516E33"/>
    <w:rsid w:val="00582437"/>
    <w:rsid w:val="005837E1"/>
    <w:rsid w:val="005B1FB6"/>
    <w:rsid w:val="006579D4"/>
    <w:rsid w:val="007213FD"/>
    <w:rsid w:val="00834493"/>
    <w:rsid w:val="00B06AD4"/>
    <w:rsid w:val="00B8238D"/>
    <w:rsid w:val="00C035C8"/>
    <w:rsid w:val="00C766AF"/>
    <w:rsid w:val="00C821AF"/>
    <w:rsid w:val="00D37710"/>
    <w:rsid w:val="00D60A2D"/>
    <w:rsid w:val="00DA50A4"/>
    <w:rsid w:val="00E3083C"/>
    <w:rsid w:val="00EE68DD"/>
    <w:rsid w:val="00EF7139"/>
    <w:rsid w:val="00F57D34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A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8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3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3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A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8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3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3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2019-06-19T10:45:00Z</cp:lastPrinted>
  <dcterms:created xsi:type="dcterms:W3CDTF">2019-07-01T14:58:00Z</dcterms:created>
  <dcterms:modified xsi:type="dcterms:W3CDTF">2019-07-01T14:58:00Z</dcterms:modified>
</cp:coreProperties>
</file>