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61" w:rsidRPr="00345022" w:rsidRDefault="00EC5D61" w:rsidP="00EC5D61">
      <w:pPr>
        <w:pStyle w:val="a3"/>
        <w:tabs>
          <w:tab w:val="center" w:pos="851"/>
          <w:tab w:val="center" w:pos="9214"/>
        </w:tabs>
        <w:ind w:right="-1"/>
        <w:jc w:val="right"/>
        <w:rPr>
          <w:szCs w:val="24"/>
        </w:rPr>
      </w:pPr>
      <w:r w:rsidRPr="00345022">
        <w:rPr>
          <w:szCs w:val="24"/>
        </w:rPr>
        <w:t>ПРИЛОЖЕНИЕ</w:t>
      </w:r>
    </w:p>
    <w:p w:rsidR="00EC5D61" w:rsidRPr="00345022" w:rsidRDefault="00EC5D61" w:rsidP="00EC5D61">
      <w:pPr>
        <w:pStyle w:val="a3"/>
        <w:tabs>
          <w:tab w:val="center" w:pos="851"/>
          <w:tab w:val="center" w:pos="9214"/>
        </w:tabs>
        <w:ind w:right="-1"/>
        <w:jc w:val="right"/>
        <w:rPr>
          <w:szCs w:val="24"/>
        </w:rPr>
      </w:pPr>
      <w:r w:rsidRPr="00345022">
        <w:rPr>
          <w:szCs w:val="24"/>
        </w:rPr>
        <w:t>к письму ИМЦ</w:t>
      </w:r>
    </w:p>
    <w:p w:rsidR="00EC5D61" w:rsidRPr="00345022" w:rsidRDefault="00EC5D61" w:rsidP="00EC5D61">
      <w:pPr>
        <w:pStyle w:val="a3"/>
        <w:tabs>
          <w:tab w:val="center" w:pos="851"/>
          <w:tab w:val="center" w:pos="9214"/>
        </w:tabs>
        <w:ind w:right="-1"/>
        <w:jc w:val="right"/>
        <w:rPr>
          <w:szCs w:val="24"/>
        </w:rPr>
      </w:pPr>
      <w:r w:rsidRPr="00345022">
        <w:rPr>
          <w:szCs w:val="24"/>
        </w:rPr>
        <w:t xml:space="preserve">от </w:t>
      </w:r>
      <w:r>
        <w:rPr>
          <w:szCs w:val="24"/>
        </w:rPr>
        <w:t>26</w:t>
      </w:r>
      <w:r w:rsidRPr="00345022">
        <w:rPr>
          <w:szCs w:val="24"/>
        </w:rPr>
        <w:t>.05.2015 №</w:t>
      </w:r>
      <w:r>
        <w:rPr>
          <w:szCs w:val="24"/>
        </w:rPr>
        <w:t>620</w:t>
      </w:r>
    </w:p>
    <w:p w:rsidR="00EC5D61" w:rsidRPr="00345022" w:rsidRDefault="00EC5D61" w:rsidP="00EC5D61">
      <w:pPr>
        <w:pStyle w:val="a3"/>
        <w:tabs>
          <w:tab w:val="center" w:pos="851"/>
          <w:tab w:val="center" w:pos="9214"/>
        </w:tabs>
        <w:ind w:right="-1"/>
        <w:jc w:val="right"/>
        <w:rPr>
          <w:szCs w:val="24"/>
        </w:rPr>
      </w:pPr>
    </w:p>
    <w:p w:rsidR="00EC5D61" w:rsidRPr="00345022" w:rsidRDefault="00EC5D61" w:rsidP="00EC5D61">
      <w:pPr>
        <w:pStyle w:val="a3"/>
        <w:tabs>
          <w:tab w:val="center" w:pos="851"/>
          <w:tab w:val="center" w:pos="9214"/>
        </w:tabs>
        <w:ind w:right="-1"/>
        <w:jc w:val="center"/>
        <w:rPr>
          <w:b/>
          <w:szCs w:val="24"/>
        </w:rPr>
      </w:pPr>
      <w:r w:rsidRPr="00345022">
        <w:rPr>
          <w:b/>
          <w:szCs w:val="24"/>
        </w:rPr>
        <w:t>Анализ работы МРЦ</w:t>
      </w:r>
    </w:p>
    <w:p w:rsidR="00EC5D61" w:rsidRPr="00345022" w:rsidRDefault="00EC5D61" w:rsidP="00EC5D61">
      <w:pPr>
        <w:pStyle w:val="a3"/>
        <w:tabs>
          <w:tab w:val="center" w:pos="851"/>
          <w:tab w:val="center" w:pos="9214"/>
        </w:tabs>
        <w:ind w:right="-1"/>
        <w:jc w:val="center"/>
        <w:rPr>
          <w:b/>
          <w:szCs w:val="24"/>
        </w:rPr>
      </w:pPr>
      <w:r>
        <w:rPr>
          <w:b/>
          <w:szCs w:val="24"/>
        </w:rPr>
        <w:t>ОУ МБОУ СОШ №6</w:t>
      </w:r>
    </w:p>
    <w:p w:rsidR="00EC5D61" w:rsidRPr="00EC5D61" w:rsidRDefault="00EC5D61" w:rsidP="00EC5D6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45022">
        <w:rPr>
          <w:b/>
          <w:szCs w:val="24"/>
        </w:rPr>
        <w:t xml:space="preserve">по направлению </w:t>
      </w:r>
      <w:r>
        <w:rPr>
          <w:rFonts w:ascii="Times New Roman" w:eastAsia="Calibri" w:hAnsi="Times New Roman"/>
          <w:b/>
          <w:sz w:val="28"/>
          <w:szCs w:val="28"/>
        </w:rPr>
        <w:t>«</w:t>
      </w:r>
      <w:r w:rsidRPr="00633930">
        <w:rPr>
          <w:rFonts w:ascii="Times New Roman" w:eastAsia="Calibri" w:hAnsi="Times New Roman"/>
          <w:b/>
          <w:sz w:val="28"/>
          <w:szCs w:val="28"/>
        </w:rPr>
        <w:t xml:space="preserve">Организация коррекционной работы и </w:t>
      </w:r>
      <w:proofErr w:type="spellStart"/>
      <w:r w:rsidRPr="00633930">
        <w:rPr>
          <w:rFonts w:ascii="Times New Roman" w:eastAsia="Calibri" w:hAnsi="Times New Roman"/>
          <w:b/>
          <w:sz w:val="28"/>
          <w:szCs w:val="28"/>
        </w:rPr>
        <w:t>психолого</w:t>
      </w:r>
      <w:proofErr w:type="spellEnd"/>
      <w:r w:rsidRPr="00633930">
        <w:rPr>
          <w:rFonts w:ascii="Times New Roman" w:eastAsia="Calibri" w:hAnsi="Times New Roman"/>
          <w:b/>
          <w:sz w:val="28"/>
          <w:szCs w:val="28"/>
        </w:rPr>
        <w:t xml:space="preserve"> - педагогического сопровождения с участниками образовательного процесса в общеобразовательной школе</w:t>
      </w:r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EC5D61" w:rsidRPr="009053E7" w:rsidRDefault="00EC5D61" w:rsidP="00EC5D61">
      <w:pPr>
        <w:pStyle w:val="a3"/>
        <w:tabs>
          <w:tab w:val="center" w:pos="851"/>
          <w:tab w:val="center" w:pos="9214"/>
        </w:tabs>
        <w:ind w:right="-1"/>
        <w:jc w:val="center"/>
        <w:rPr>
          <w:sz w:val="28"/>
          <w:szCs w:val="28"/>
        </w:rPr>
      </w:pPr>
      <w:r w:rsidRPr="009053E7">
        <w:rPr>
          <w:sz w:val="28"/>
          <w:szCs w:val="28"/>
        </w:rPr>
        <w:t>за 201</w:t>
      </w:r>
      <w:r w:rsidRPr="009053E7">
        <w:rPr>
          <w:sz w:val="28"/>
          <w:szCs w:val="28"/>
          <w:lang w:val="en-US"/>
        </w:rPr>
        <w:t>4</w:t>
      </w:r>
      <w:r w:rsidRPr="009053E7">
        <w:rPr>
          <w:sz w:val="28"/>
          <w:szCs w:val="28"/>
        </w:rPr>
        <w:t>-201</w:t>
      </w:r>
      <w:r w:rsidRPr="009053E7">
        <w:rPr>
          <w:sz w:val="28"/>
          <w:szCs w:val="28"/>
          <w:lang w:val="en-US"/>
        </w:rPr>
        <w:t>5</w:t>
      </w:r>
      <w:r w:rsidRPr="009053E7">
        <w:rPr>
          <w:sz w:val="28"/>
          <w:szCs w:val="28"/>
        </w:rPr>
        <w:t xml:space="preserve"> </w:t>
      </w:r>
      <w:proofErr w:type="spellStart"/>
      <w:r w:rsidRPr="009053E7">
        <w:rPr>
          <w:sz w:val="28"/>
          <w:szCs w:val="28"/>
        </w:rPr>
        <w:t>уч</w:t>
      </w:r>
      <w:proofErr w:type="gramStart"/>
      <w:r w:rsidRPr="009053E7">
        <w:rPr>
          <w:sz w:val="28"/>
          <w:szCs w:val="28"/>
        </w:rPr>
        <w:t>.г</w:t>
      </w:r>
      <w:proofErr w:type="gramEnd"/>
      <w:r w:rsidRPr="009053E7">
        <w:rPr>
          <w:sz w:val="28"/>
          <w:szCs w:val="28"/>
        </w:rPr>
        <w:t>од</w:t>
      </w:r>
      <w:proofErr w:type="spellEnd"/>
    </w:p>
    <w:p w:rsidR="00EC5D61" w:rsidRPr="009053E7" w:rsidRDefault="00EC5D61" w:rsidP="00EC5D61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6"/>
        <w:gridCol w:w="6740"/>
      </w:tblGrid>
      <w:tr w:rsidR="00EC5D61" w:rsidRPr="009053E7" w:rsidTr="00FA250A">
        <w:trPr>
          <w:trHeight w:val="1574"/>
        </w:trPr>
        <w:tc>
          <w:tcPr>
            <w:tcW w:w="3636" w:type="dxa"/>
          </w:tcPr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Цель работы МРЦ</w:t>
            </w:r>
          </w:p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EC5D61" w:rsidRPr="009053E7" w:rsidRDefault="00EC5D61" w:rsidP="00FA250A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 xml:space="preserve">Консультирование представителей образовательных учреждений района по вопросам организации и проведения коррекционной работы и </w:t>
            </w:r>
            <w:proofErr w:type="spellStart"/>
            <w:r w:rsidRPr="009053E7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9053E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педагогического сопровождения в общеобразовательной школе, обучение  формам и методам работы по заявленной теме.</w:t>
            </w:r>
          </w:p>
          <w:p w:rsidR="00EC5D61" w:rsidRPr="009053E7" w:rsidRDefault="00EC5D61" w:rsidP="00FA25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D61" w:rsidRPr="009053E7" w:rsidTr="00FA250A">
        <w:trPr>
          <w:trHeight w:val="787"/>
        </w:trPr>
        <w:tc>
          <w:tcPr>
            <w:tcW w:w="3636" w:type="dxa"/>
          </w:tcPr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Задачи</w:t>
            </w:r>
          </w:p>
        </w:tc>
        <w:tc>
          <w:tcPr>
            <w:tcW w:w="6740" w:type="dxa"/>
          </w:tcPr>
          <w:p w:rsidR="00EC5D61" w:rsidRPr="009053E7" w:rsidRDefault="00EC5D61" w:rsidP="00FA250A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 xml:space="preserve">- внедрить  в образовательную систему Кстовского  муниципального района формы  и методы  организации коррекционной работы и </w:t>
            </w:r>
            <w:proofErr w:type="spellStart"/>
            <w:r w:rsidRPr="009053E7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9053E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педагогического сопровождения в общеобразовательной школе;</w:t>
            </w:r>
          </w:p>
          <w:p w:rsidR="00EC5D61" w:rsidRPr="009053E7" w:rsidRDefault="00EC5D61" w:rsidP="00FA250A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>- повысить  профессиональный  уровень  работников образования через включение их в деятельность МРЦ;</w:t>
            </w:r>
          </w:p>
          <w:p w:rsidR="00EC5D61" w:rsidRPr="009053E7" w:rsidRDefault="00EC5D61" w:rsidP="00FA250A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>- расширить образовательно-воспитательное пространство школы и совершенствовать  межведомственное взаимодействие с ОУ района.</w:t>
            </w:r>
          </w:p>
          <w:p w:rsidR="00EC5D61" w:rsidRPr="009053E7" w:rsidRDefault="00EC5D61" w:rsidP="00FA25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D61" w:rsidRPr="009053E7" w:rsidTr="00FA250A">
        <w:trPr>
          <w:trHeight w:val="341"/>
        </w:trPr>
        <w:tc>
          <w:tcPr>
            <w:tcW w:w="3636" w:type="dxa"/>
          </w:tcPr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Начало работы МРЦ (год)</w:t>
            </w:r>
          </w:p>
        </w:tc>
        <w:tc>
          <w:tcPr>
            <w:tcW w:w="6740" w:type="dxa"/>
          </w:tcPr>
          <w:p w:rsidR="00EC5D61" w:rsidRPr="009053E7" w:rsidRDefault="00EC5D61" w:rsidP="00EC5D61">
            <w:pPr>
              <w:pStyle w:val="a3"/>
              <w:tabs>
                <w:tab w:val="center" w:pos="851"/>
                <w:tab w:val="center" w:pos="9214"/>
              </w:tabs>
              <w:ind w:right="-1"/>
              <w:jc w:val="center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2012 ГОД</w:t>
            </w:r>
          </w:p>
        </w:tc>
      </w:tr>
      <w:tr w:rsidR="00EC5D61" w:rsidRPr="009053E7" w:rsidTr="00FA250A">
        <w:trPr>
          <w:trHeight w:val="787"/>
        </w:trPr>
        <w:tc>
          <w:tcPr>
            <w:tcW w:w="3636" w:type="dxa"/>
          </w:tcPr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Темы проведенных занятий, категория и количество слушателей (по занятиям)</w:t>
            </w:r>
          </w:p>
        </w:tc>
        <w:tc>
          <w:tcPr>
            <w:tcW w:w="6740" w:type="dxa"/>
          </w:tcPr>
          <w:p w:rsidR="00EC5D61" w:rsidRPr="009053E7" w:rsidRDefault="00EC5D61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>24.09.14 –районная Конференция  «Трезвая Росси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общее дело»</w:t>
            </w:r>
          </w:p>
          <w:p w:rsidR="00EC5D61" w:rsidRPr="009053E7" w:rsidRDefault="00EC5D61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Категория слушателей : 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>родители, учителя, социальные работники, работники департамента образования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>около 80 человек)</w:t>
            </w:r>
          </w:p>
          <w:p w:rsidR="009053E7" w:rsidRDefault="009053E7" w:rsidP="00EC5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5D61" w:rsidRPr="009053E7" w:rsidRDefault="00EC5D61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>27.10.14 - « Созависимость как глобальная проблема 21 века. Основные понятия, суть проблемы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EC5D61" w:rsidRPr="009053E7" w:rsidRDefault="00EC5D61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Категория слушателей: 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>учител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предметники, классные руководители (3 человека)</w:t>
            </w:r>
          </w:p>
          <w:p w:rsidR="00EC5D61" w:rsidRPr="009053E7" w:rsidRDefault="00EC5D61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>27.11.14 - Занятие в рамках районного семинара директоров по теме «Конфликты</w:t>
            </w:r>
            <w:r w:rsidR="009053E7">
              <w:rPr>
                <w:rFonts w:ascii="Times New Roman" w:hAnsi="Times New Roman"/>
                <w:sz w:val="28"/>
                <w:szCs w:val="28"/>
              </w:rPr>
              <w:t>»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 xml:space="preserve">   с использованием «Метафорических карт»</w:t>
            </w:r>
          </w:p>
          <w:p w:rsidR="00EC5D61" w:rsidRPr="009053E7" w:rsidRDefault="00EC5D61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Категория слушателей : </w:t>
            </w:r>
            <w:r w:rsidR="009053E7">
              <w:rPr>
                <w:rFonts w:ascii="Times New Roman" w:hAnsi="Times New Roman"/>
                <w:sz w:val="28"/>
                <w:szCs w:val="28"/>
              </w:rPr>
              <w:t>д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>иректора ОУ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>сотрудники  департамента образования (35 человек)</w:t>
            </w:r>
          </w:p>
          <w:p w:rsidR="004B512B" w:rsidRPr="009053E7" w:rsidRDefault="00EC5D61" w:rsidP="00EC5D6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>19.02.15- Занятие в рамках районного семинара директоров по теме «Профилактика негативных эмоциональных состояний педаг</w:t>
            </w:r>
            <w:r w:rsidR="004B512B" w:rsidRPr="009053E7">
              <w:rPr>
                <w:rFonts w:ascii="Times New Roman" w:hAnsi="Times New Roman"/>
                <w:sz w:val="28"/>
                <w:szCs w:val="28"/>
              </w:rPr>
              <w:t>огов</w:t>
            </w:r>
            <w:r w:rsidR="004B512B" w:rsidRPr="009053E7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EC5D61" w:rsidRPr="009053E7" w:rsidRDefault="00EC5D61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Категория слушателей : </w:t>
            </w:r>
            <w:r w:rsidR="009053E7">
              <w:rPr>
                <w:rFonts w:ascii="Times New Roman" w:hAnsi="Times New Roman"/>
                <w:sz w:val="28"/>
                <w:szCs w:val="28"/>
              </w:rPr>
              <w:t>д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>иректора ОУ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>сотрудники  департамента образования (3</w:t>
            </w:r>
            <w:r w:rsidR="004B512B" w:rsidRPr="009053E7">
              <w:rPr>
                <w:rFonts w:ascii="Times New Roman" w:hAnsi="Times New Roman"/>
                <w:sz w:val="28"/>
                <w:szCs w:val="28"/>
              </w:rPr>
              <w:t>0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 xml:space="preserve"> человек)</w:t>
            </w:r>
          </w:p>
          <w:p w:rsidR="004B512B" w:rsidRPr="009053E7" w:rsidRDefault="004B512B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>31.03.15 – Выступление на  районном родительском собрании Беловой О.В. по теме «Конфликты. Так ли все ужасно?»</w:t>
            </w:r>
          </w:p>
          <w:p w:rsidR="004B512B" w:rsidRPr="009053E7" w:rsidRDefault="004B512B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  <w:u w:val="single"/>
              </w:rPr>
              <w:t>Категория слушателей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>:  родительская  общественность, учителя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>коло 100 человек)</w:t>
            </w:r>
          </w:p>
          <w:p w:rsidR="004B512B" w:rsidRPr="009053E7" w:rsidRDefault="004B512B" w:rsidP="004B512B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 xml:space="preserve">30.03.15 – Занятие по теме: « Понятие «роль» в теме созависимости. 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Влияние созависимых «ролей» на поведение, взаимоотношения в учительском и классном коллективах»</w:t>
            </w:r>
            <w:proofErr w:type="gramEnd"/>
          </w:p>
          <w:p w:rsidR="004B512B" w:rsidRPr="009053E7" w:rsidRDefault="004B512B" w:rsidP="004B512B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  <w:u w:val="single"/>
              </w:rPr>
              <w:t>Категория слушателей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053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>учител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предметники, классные руководители  (7 человек)</w:t>
            </w:r>
          </w:p>
          <w:p w:rsidR="004B512B" w:rsidRPr="009053E7" w:rsidRDefault="004B512B" w:rsidP="004B512B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 xml:space="preserve">15.04.15 – выступление </w:t>
            </w:r>
            <w:proofErr w:type="spellStart"/>
            <w:r w:rsidRPr="009053E7">
              <w:rPr>
                <w:rFonts w:ascii="Times New Roman" w:hAnsi="Times New Roman"/>
                <w:sz w:val="28"/>
                <w:szCs w:val="28"/>
              </w:rPr>
              <w:t>Чичковой</w:t>
            </w:r>
            <w:proofErr w:type="spell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Т.В. НА  Семинаре-совещании  заместителей директоров по ВР «Организация летней оздоровительной кампании 2015 года</w:t>
            </w:r>
            <w:r w:rsidR="009053E7">
              <w:rPr>
                <w:rFonts w:ascii="Times New Roman" w:hAnsi="Times New Roman"/>
                <w:sz w:val="28"/>
                <w:szCs w:val="28"/>
              </w:rPr>
              <w:t>.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 xml:space="preserve"> Организация инновационной деятельности каникулярного отдыха детей»</w:t>
            </w:r>
          </w:p>
          <w:p w:rsidR="009053E7" w:rsidRDefault="009053E7" w:rsidP="004B512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B512B" w:rsidRPr="009053E7" w:rsidRDefault="004B512B" w:rsidP="004B512B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Категория слушателей: </w:t>
            </w:r>
            <w:r w:rsidRPr="009053E7">
              <w:rPr>
                <w:rFonts w:ascii="Times New Roman" w:hAnsi="Times New Roman"/>
                <w:sz w:val="28"/>
                <w:szCs w:val="28"/>
              </w:rPr>
              <w:t>заместители директоров по ВР, начальники и методисты пришкольных лагерей (около 50 человек)</w:t>
            </w:r>
          </w:p>
          <w:p w:rsidR="004B512B" w:rsidRPr="009053E7" w:rsidRDefault="004B512B" w:rsidP="004B512B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 xml:space="preserve">13.05.15 – Проведение   практических занятий  по оптимизации </w:t>
            </w:r>
            <w:proofErr w:type="spellStart"/>
            <w:r w:rsidRPr="009053E7">
              <w:rPr>
                <w:rFonts w:ascii="Times New Roman" w:hAnsi="Times New Roman"/>
                <w:sz w:val="28"/>
                <w:szCs w:val="28"/>
              </w:rPr>
              <w:t>детск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9053E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родительских отношений «Как строить мосты, а не стены» в рамках зонального семинара «Университет педагогической культуры»</w:t>
            </w:r>
          </w:p>
          <w:p w:rsidR="00EC5D61" w:rsidRPr="009053E7" w:rsidRDefault="004B512B" w:rsidP="00EC5D61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  <w:u w:val="single"/>
              </w:rPr>
              <w:t>Категория слушателей</w:t>
            </w:r>
            <w:r w:rsidR="007425B9" w:rsidRPr="009053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="007425B9" w:rsidRPr="009053E7">
              <w:rPr>
                <w:rFonts w:ascii="Times New Roman" w:hAnsi="Times New Roman"/>
                <w:sz w:val="28"/>
                <w:szCs w:val="28"/>
              </w:rPr>
              <w:t>родительская общественность, учителя, психологи, заместители директоров по ВР, представители Министерства образования Нижегородской области (60 человек)</w:t>
            </w:r>
          </w:p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</w:p>
        </w:tc>
      </w:tr>
      <w:tr w:rsidR="00EC5D61" w:rsidRPr="009053E7" w:rsidTr="00FA250A">
        <w:trPr>
          <w:trHeight w:val="1618"/>
        </w:trPr>
        <w:tc>
          <w:tcPr>
            <w:tcW w:w="3636" w:type="dxa"/>
          </w:tcPr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lastRenderedPageBreak/>
              <w:t>Диагностика результативности работы МРЦ</w:t>
            </w:r>
          </w:p>
        </w:tc>
        <w:tc>
          <w:tcPr>
            <w:tcW w:w="6740" w:type="dxa"/>
          </w:tcPr>
          <w:p w:rsidR="00EC5D61" w:rsidRPr="009053E7" w:rsidRDefault="007425B9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Специальная диагностика работы не проводилась. В конце учебного года был сделан анализ работы МРЦ.</w:t>
            </w:r>
          </w:p>
        </w:tc>
      </w:tr>
      <w:tr w:rsidR="00EC5D61" w:rsidRPr="009053E7" w:rsidTr="00FA250A">
        <w:trPr>
          <w:trHeight w:val="1574"/>
        </w:trPr>
        <w:tc>
          <w:tcPr>
            <w:tcW w:w="3636" w:type="dxa"/>
          </w:tcPr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Методические рекомендации и разработки, предоставленные участникам МРЦ (перечислить)</w:t>
            </w:r>
          </w:p>
        </w:tc>
        <w:tc>
          <w:tcPr>
            <w:tcW w:w="6740" w:type="dxa"/>
          </w:tcPr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По всем темам разработаны методические рекомендации в виде презентаций. Материалы выложены на сайте школы в разделе «</w:t>
            </w:r>
            <w:proofErr w:type="spellStart"/>
            <w:r w:rsidRPr="009053E7">
              <w:rPr>
                <w:sz w:val="28"/>
                <w:szCs w:val="28"/>
              </w:rPr>
              <w:t>Психолог</w:t>
            </w:r>
            <w:proofErr w:type="gramStart"/>
            <w:r w:rsidRPr="009053E7">
              <w:rPr>
                <w:sz w:val="28"/>
                <w:szCs w:val="28"/>
              </w:rPr>
              <w:t>о</w:t>
            </w:r>
            <w:proofErr w:type="spellEnd"/>
            <w:r w:rsidRPr="009053E7">
              <w:rPr>
                <w:sz w:val="28"/>
                <w:szCs w:val="28"/>
              </w:rPr>
              <w:t>-</w:t>
            </w:r>
            <w:proofErr w:type="gramEnd"/>
            <w:r w:rsidRPr="009053E7">
              <w:rPr>
                <w:sz w:val="28"/>
                <w:szCs w:val="28"/>
              </w:rPr>
              <w:t xml:space="preserve"> педагогическая служба школы»: «Работа МРЦ.»,</w:t>
            </w:r>
            <w:r w:rsidR="007425B9" w:rsidRPr="009053E7">
              <w:rPr>
                <w:sz w:val="28"/>
                <w:szCs w:val="28"/>
              </w:rPr>
              <w:t xml:space="preserve"> </w:t>
            </w:r>
            <w:r w:rsidRPr="009053E7">
              <w:rPr>
                <w:sz w:val="28"/>
                <w:szCs w:val="28"/>
              </w:rPr>
              <w:t>часть материалов направлена специалисту Департамент</w:t>
            </w:r>
            <w:r w:rsidR="007425B9" w:rsidRPr="009053E7">
              <w:rPr>
                <w:sz w:val="28"/>
                <w:szCs w:val="28"/>
              </w:rPr>
              <w:t>а</w:t>
            </w:r>
            <w:r w:rsidRPr="009053E7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9053E7">
              <w:rPr>
                <w:sz w:val="28"/>
                <w:szCs w:val="28"/>
              </w:rPr>
              <w:t>Семко</w:t>
            </w:r>
            <w:proofErr w:type="spellEnd"/>
            <w:r w:rsidRPr="009053E7">
              <w:rPr>
                <w:sz w:val="28"/>
                <w:szCs w:val="28"/>
              </w:rPr>
              <w:t xml:space="preserve"> А.А. </w:t>
            </w:r>
          </w:p>
        </w:tc>
      </w:tr>
      <w:tr w:rsidR="00EC5D61" w:rsidRPr="009053E7" w:rsidTr="00FA250A">
        <w:trPr>
          <w:trHeight w:val="787"/>
        </w:trPr>
        <w:tc>
          <w:tcPr>
            <w:tcW w:w="3636" w:type="dxa"/>
          </w:tcPr>
          <w:p w:rsidR="00EC5D61" w:rsidRPr="009053E7" w:rsidRDefault="00EC5D61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Предложения</w:t>
            </w:r>
          </w:p>
        </w:tc>
        <w:tc>
          <w:tcPr>
            <w:tcW w:w="6740" w:type="dxa"/>
          </w:tcPr>
          <w:p w:rsidR="007425B9" w:rsidRPr="009053E7" w:rsidRDefault="007425B9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 xml:space="preserve">В 2014-15 году работу  МРЦ по данному направлению  не удалось выстроить в соответствии с заявленным планом. Часть мероприятий, заявленных в нем, провести не удалось, так как  </w:t>
            </w:r>
          </w:p>
          <w:p w:rsidR="00EC5D61" w:rsidRPr="009053E7" w:rsidRDefault="007425B9" w:rsidP="00FA250A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они не были включены  в план  работы Департамента образования. Те мероприятия</w:t>
            </w:r>
            <w:proofErr w:type="gramStart"/>
            <w:r w:rsidRPr="009053E7">
              <w:rPr>
                <w:sz w:val="28"/>
                <w:szCs w:val="28"/>
              </w:rPr>
              <w:t>.</w:t>
            </w:r>
            <w:proofErr w:type="gramEnd"/>
            <w:r w:rsidRPr="009053E7">
              <w:rPr>
                <w:sz w:val="28"/>
                <w:szCs w:val="28"/>
              </w:rPr>
              <w:t xml:space="preserve"> </w:t>
            </w:r>
            <w:proofErr w:type="gramStart"/>
            <w:r w:rsidRPr="009053E7">
              <w:rPr>
                <w:sz w:val="28"/>
                <w:szCs w:val="28"/>
              </w:rPr>
              <w:t>к</w:t>
            </w:r>
            <w:proofErr w:type="gramEnd"/>
            <w:r w:rsidRPr="009053E7">
              <w:rPr>
                <w:sz w:val="28"/>
                <w:szCs w:val="28"/>
              </w:rPr>
              <w:t>оторые были проведены в соответствие с планом, посетило малое  количество слушателей.</w:t>
            </w:r>
          </w:p>
          <w:p w:rsidR="007425B9" w:rsidRPr="009053E7" w:rsidRDefault="007425B9" w:rsidP="007425B9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Кроме того, в этом году по данному направлению было проведено несколько незапланированных</w:t>
            </w:r>
            <w:r w:rsidR="009053E7" w:rsidRPr="009053E7">
              <w:rPr>
                <w:sz w:val="28"/>
                <w:szCs w:val="28"/>
              </w:rPr>
              <w:t xml:space="preserve"> в начале года </w:t>
            </w:r>
            <w:r w:rsidRPr="009053E7">
              <w:rPr>
                <w:sz w:val="28"/>
                <w:szCs w:val="28"/>
              </w:rPr>
              <w:t xml:space="preserve"> мероприятий </w:t>
            </w:r>
            <w:r w:rsidR="009053E7" w:rsidRPr="009053E7">
              <w:rPr>
                <w:sz w:val="28"/>
                <w:szCs w:val="28"/>
              </w:rPr>
              <w:t xml:space="preserve"> районного и областного </w:t>
            </w:r>
            <w:r w:rsidRPr="009053E7">
              <w:rPr>
                <w:sz w:val="28"/>
                <w:szCs w:val="28"/>
              </w:rPr>
              <w:t xml:space="preserve"> уровней. </w:t>
            </w:r>
          </w:p>
          <w:p w:rsidR="007425B9" w:rsidRPr="009053E7" w:rsidRDefault="007425B9" w:rsidP="007425B9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 xml:space="preserve">Учитывая опыт прошедшего года, мы вносим следующие </w:t>
            </w:r>
            <w:r w:rsidR="009053E7" w:rsidRPr="009053E7">
              <w:rPr>
                <w:sz w:val="28"/>
                <w:szCs w:val="28"/>
              </w:rPr>
              <w:t xml:space="preserve">предложения </w:t>
            </w:r>
            <w:r w:rsidRPr="009053E7">
              <w:rPr>
                <w:sz w:val="28"/>
                <w:szCs w:val="28"/>
              </w:rPr>
              <w:t xml:space="preserve"> по планированию работы МРЦ:</w:t>
            </w:r>
          </w:p>
          <w:p w:rsidR="009053E7" w:rsidRPr="009053E7" w:rsidRDefault="007425B9" w:rsidP="007425B9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-  семинары</w:t>
            </w:r>
            <w:proofErr w:type="gramStart"/>
            <w:r w:rsidRPr="009053E7">
              <w:rPr>
                <w:sz w:val="28"/>
                <w:szCs w:val="28"/>
              </w:rPr>
              <w:t xml:space="preserve"> ,</w:t>
            </w:r>
            <w:proofErr w:type="gramEnd"/>
            <w:r w:rsidRPr="009053E7">
              <w:rPr>
                <w:sz w:val="28"/>
                <w:szCs w:val="28"/>
              </w:rPr>
              <w:t xml:space="preserve"> запланированные на следующий год,</w:t>
            </w:r>
            <w:r w:rsidR="009053E7" w:rsidRPr="009053E7">
              <w:rPr>
                <w:sz w:val="28"/>
                <w:szCs w:val="28"/>
              </w:rPr>
              <w:t xml:space="preserve"> </w:t>
            </w:r>
            <w:r w:rsidRPr="009053E7">
              <w:rPr>
                <w:sz w:val="28"/>
                <w:szCs w:val="28"/>
              </w:rPr>
              <w:t>проводить</w:t>
            </w:r>
          </w:p>
          <w:p w:rsidR="009053E7" w:rsidRPr="009053E7" w:rsidRDefault="009053E7" w:rsidP="007425B9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 xml:space="preserve">на базе школ, которые заинтересуются тематикой </w:t>
            </w:r>
          </w:p>
          <w:p w:rsidR="007425B9" w:rsidRPr="009053E7" w:rsidRDefault="009053E7" w:rsidP="007425B9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lastRenderedPageBreak/>
              <w:t>( по  согласованию)</w:t>
            </w:r>
          </w:p>
          <w:p w:rsidR="009053E7" w:rsidRPr="009053E7" w:rsidRDefault="009053E7" w:rsidP="007425B9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-  заранее согласовывать количество  районных и областных мероприятий, запланированных для проведения на базе нашей школы  по данному направлению.</w:t>
            </w:r>
          </w:p>
          <w:p w:rsidR="009053E7" w:rsidRPr="009053E7" w:rsidRDefault="009053E7" w:rsidP="007425B9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</w:p>
        </w:tc>
      </w:tr>
    </w:tbl>
    <w:p w:rsidR="00EC5D61" w:rsidRPr="009053E7" w:rsidRDefault="00EC5D61" w:rsidP="00EC5D61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9053E7" w:rsidRPr="009053E7" w:rsidRDefault="009053E7" w:rsidP="00EC5D61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9053E7" w:rsidRPr="009053E7" w:rsidRDefault="009053E7" w:rsidP="009053E7">
      <w:pPr>
        <w:jc w:val="both"/>
        <w:rPr>
          <w:rFonts w:ascii="Times New Roman" w:hAnsi="Times New Roman"/>
          <w:sz w:val="28"/>
          <w:szCs w:val="28"/>
        </w:rPr>
      </w:pPr>
      <w:r w:rsidRPr="009053E7">
        <w:rPr>
          <w:rFonts w:ascii="Times New Roman" w:hAnsi="Times New Roman"/>
          <w:sz w:val="28"/>
          <w:szCs w:val="28"/>
        </w:rPr>
        <w:t>Исполнитель                                                                                 Белова О.В.</w:t>
      </w:r>
    </w:p>
    <w:p w:rsidR="009053E7" w:rsidRPr="009053E7" w:rsidRDefault="009053E7" w:rsidP="009053E7">
      <w:pPr>
        <w:jc w:val="both"/>
        <w:rPr>
          <w:rFonts w:ascii="Times New Roman" w:hAnsi="Times New Roman"/>
          <w:sz w:val="28"/>
          <w:szCs w:val="28"/>
        </w:rPr>
      </w:pPr>
      <w:r w:rsidRPr="009053E7">
        <w:rPr>
          <w:rFonts w:ascii="Times New Roman" w:hAnsi="Times New Roman"/>
          <w:sz w:val="28"/>
          <w:szCs w:val="28"/>
        </w:rPr>
        <w:t xml:space="preserve">Руководитель ОО                                                                         </w:t>
      </w:r>
      <w:proofErr w:type="spellStart"/>
      <w:r w:rsidRPr="009053E7">
        <w:rPr>
          <w:rFonts w:ascii="Times New Roman" w:hAnsi="Times New Roman"/>
          <w:sz w:val="28"/>
          <w:szCs w:val="28"/>
        </w:rPr>
        <w:t>Ващанова</w:t>
      </w:r>
      <w:proofErr w:type="spellEnd"/>
      <w:r w:rsidRPr="009053E7">
        <w:rPr>
          <w:rFonts w:ascii="Times New Roman" w:hAnsi="Times New Roman"/>
          <w:sz w:val="28"/>
          <w:szCs w:val="28"/>
        </w:rPr>
        <w:t xml:space="preserve"> Г.В.</w:t>
      </w:r>
    </w:p>
    <w:p w:rsidR="009053E7" w:rsidRPr="009053E7" w:rsidRDefault="009053E7" w:rsidP="00EC5D61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9053E7" w:rsidRPr="009053E7" w:rsidRDefault="009053E7" w:rsidP="00EC5D61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EC5D61" w:rsidRPr="009053E7" w:rsidRDefault="00EC5D61" w:rsidP="00EC5D61">
      <w:pPr>
        <w:pStyle w:val="a3"/>
        <w:tabs>
          <w:tab w:val="clear" w:pos="4320"/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C20C5F" w:rsidRPr="009053E7" w:rsidRDefault="00C20C5F">
      <w:pPr>
        <w:rPr>
          <w:rFonts w:ascii="Times New Roman" w:hAnsi="Times New Roman"/>
          <w:sz w:val="28"/>
          <w:szCs w:val="28"/>
        </w:rPr>
      </w:pPr>
    </w:p>
    <w:sectPr w:rsidR="00C20C5F" w:rsidRPr="009053E7" w:rsidSect="00992A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5D61"/>
    <w:rsid w:val="004B512B"/>
    <w:rsid w:val="007425B9"/>
    <w:rsid w:val="009053E7"/>
    <w:rsid w:val="00C20C5F"/>
    <w:rsid w:val="00EC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5D6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EC5D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C5D6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</cp:revision>
  <dcterms:created xsi:type="dcterms:W3CDTF">2015-06-08T14:27:00Z</dcterms:created>
  <dcterms:modified xsi:type="dcterms:W3CDTF">2015-06-08T15:05:00Z</dcterms:modified>
</cp:coreProperties>
</file>