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28" w:rsidRPr="00EB3CA7" w:rsidRDefault="006B5E28" w:rsidP="006B5E28">
      <w:pPr>
        <w:autoSpaceDN w:val="0"/>
        <w:contextualSpacing/>
        <w:jc w:val="right"/>
        <w:rPr>
          <w:bCs/>
          <w:sz w:val="22"/>
          <w:szCs w:val="22"/>
        </w:rPr>
      </w:pPr>
      <w:bookmarkStart w:id="0" w:name="_GoBack"/>
      <w:bookmarkEnd w:id="0"/>
      <w:r w:rsidRPr="00EB3CA7">
        <w:rPr>
          <w:bCs/>
          <w:sz w:val="22"/>
          <w:szCs w:val="22"/>
        </w:rPr>
        <w:t xml:space="preserve">Приложение </w:t>
      </w:r>
      <w:r w:rsidR="00932834">
        <w:rPr>
          <w:bCs/>
          <w:sz w:val="22"/>
          <w:szCs w:val="22"/>
        </w:rPr>
        <w:t>7</w:t>
      </w:r>
      <w:r w:rsidRPr="00EB3CA7">
        <w:rPr>
          <w:bCs/>
          <w:sz w:val="22"/>
          <w:szCs w:val="22"/>
        </w:rPr>
        <w:t xml:space="preserve"> к письму </w:t>
      </w:r>
    </w:p>
    <w:p w:rsidR="006B5E28" w:rsidRPr="00EB3CA7" w:rsidRDefault="00333DA2" w:rsidP="006B5E28">
      <w:pPr>
        <w:autoSpaceDN w:val="0"/>
        <w:contextualSpacing/>
        <w:jc w:val="right"/>
        <w:rPr>
          <w:bCs/>
          <w:sz w:val="22"/>
          <w:szCs w:val="22"/>
        </w:rPr>
      </w:pPr>
      <w:r>
        <w:rPr>
          <w:bCs/>
          <w:sz w:val="22"/>
          <w:szCs w:val="22"/>
        </w:rPr>
        <w:t xml:space="preserve">Рособрнадзора от           </w:t>
      </w:r>
      <w:r w:rsidR="006B5E28" w:rsidRPr="00EB3CA7">
        <w:rPr>
          <w:bCs/>
          <w:sz w:val="22"/>
          <w:szCs w:val="22"/>
        </w:rPr>
        <w:t xml:space="preserve">№     </w:t>
      </w: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367117" w:rsidRDefault="00CB5F2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CB5F2E" w:rsidRPr="006B5E28" w:rsidRDefault="00CB5F2E" w:rsidP="00A41ADF">
      <w:pPr>
        <w:pStyle w:val="msonormalcxspmiddle"/>
        <w:jc w:val="center"/>
        <w:rPr>
          <w:b/>
          <w:sz w:val="36"/>
          <w:szCs w:val="48"/>
        </w:rPr>
      </w:pPr>
      <w:r w:rsidRPr="006B5E28">
        <w:rPr>
          <w:b/>
          <w:sz w:val="44"/>
          <w:szCs w:val="48"/>
        </w:rPr>
        <w:t xml:space="preserve">Методические рекомендации по подготовке </w:t>
      </w:r>
      <w:r w:rsidR="006B5E28" w:rsidRPr="006B5E28">
        <w:rPr>
          <w:b/>
          <w:sz w:val="44"/>
          <w:szCs w:val="48"/>
        </w:rPr>
        <w:t xml:space="preserve">            </w:t>
      </w:r>
      <w:r w:rsidRPr="006B5E28">
        <w:rPr>
          <w:b/>
          <w:sz w:val="44"/>
          <w:szCs w:val="48"/>
        </w:rPr>
        <w:t xml:space="preserve">к итоговому сочинению (изложению) </w:t>
      </w:r>
      <w:r w:rsidR="006B5E28">
        <w:rPr>
          <w:b/>
          <w:sz w:val="44"/>
          <w:szCs w:val="48"/>
          <w:lang w:val="en-US"/>
        </w:rPr>
        <w:t xml:space="preserve">                   </w:t>
      </w:r>
      <w:r w:rsidRPr="006B5E28">
        <w:rPr>
          <w:b/>
          <w:sz w:val="44"/>
          <w:szCs w:val="48"/>
        </w:rPr>
        <w:t>для участников итогового сочинения (изложения)</w:t>
      </w:r>
    </w:p>
    <w:p w:rsidR="00CB5F2E" w:rsidRPr="004C2EAD" w:rsidRDefault="00CB5F2E" w:rsidP="003162A1">
      <w:pPr>
        <w:jc w:val="center"/>
        <w:rPr>
          <w:b/>
          <w:sz w:val="48"/>
          <w:szCs w:val="4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084CEE" w:rsidRDefault="00CB5F2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CB5F2E" w:rsidRPr="004C2EAD" w:rsidRDefault="00CB5F2E" w:rsidP="003162A1">
      <w:pPr>
        <w:ind w:firstLine="709"/>
        <w:jc w:val="both"/>
        <w:rPr>
          <w:b/>
          <w:sz w:val="28"/>
          <w:szCs w:val="28"/>
        </w:rPr>
      </w:pPr>
    </w:p>
    <w:p w:rsidR="00CB5F2E" w:rsidRDefault="00CB5F2E" w:rsidP="003162A1">
      <w:pPr>
        <w:ind w:firstLine="709"/>
        <w:jc w:val="both"/>
        <w:rPr>
          <w:b/>
          <w:sz w:val="28"/>
          <w:szCs w:val="28"/>
        </w:rPr>
      </w:pPr>
    </w:p>
    <w:p w:rsidR="00A41ADF" w:rsidRPr="004C2EAD" w:rsidRDefault="00A41ADF" w:rsidP="003162A1">
      <w:pPr>
        <w:ind w:firstLine="709"/>
        <w:jc w:val="both"/>
        <w:rPr>
          <w:b/>
          <w:sz w:val="28"/>
          <w:szCs w:val="28"/>
        </w:rPr>
      </w:pPr>
    </w:p>
    <w:p w:rsidR="00CB5F2E" w:rsidRPr="00667BFB" w:rsidRDefault="00CB5F2E" w:rsidP="007A6B3D">
      <w:pPr>
        <w:jc w:val="center"/>
        <w:rPr>
          <w:b/>
          <w:sz w:val="28"/>
          <w:szCs w:val="28"/>
        </w:rPr>
        <w:sectPr w:rsidR="00CB5F2E" w:rsidRPr="00667BFB" w:rsidSect="006B5E28">
          <w:footerReference w:type="default" r:id="rId9"/>
          <w:pgSz w:w="11906" w:h="16838"/>
          <w:pgMar w:top="1134" w:right="567" w:bottom="1134" w:left="1701" w:header="709" w:footer="709" w:gutter="0"/>
          <w:cols w:space="708"/>
          <w:titlePg/>
          <w:docGrid w:linePitch="360"/>
        </w:sectPr>
      </w:pPr>
      <w:r w:rsidRPr="004C2EAD">
        <w:rPr>
          <w:b/>
          <w:sz w:val="28"/>
          <w:szCs w:val="28"/>
        </w:rPr>
        <w:t>Москва</w:t>
      </w:r>
      <w:r w:rsidR="007A6B3D" w:rsidRPr="004C2EAD">
        <w:rPr>
          <w:b/>
          <w:sz w:val="28"/>
          <w:szCs w:val="28"/>
        </w:rPr>
        <w:t>, 201</w:t>
      </w:r>
      <w:r w:rsidR="006B5E28" w:rsidRPr="00667BFB">
        <w:rPr>
          <w:b/>
          <w:sz w:val="28"/>
          <w:szCs w:val="28"/>
        </w:rPr>
        <w:t>6</w:t>
      </w:r>
    </w:p>
    <w:bookmarkStart w:id="1" w:name="_Toc379831243" w:displacedByCustomXml="next"/>
    <w:sdt>
      <w:sdtPr>
        <w:rPr>
          <w:rFonts w:ascii="Times New Roman" w:hAnsi="Times New Roman"/>
          <w:b w:val="0"/>
          <w:bCs w:val="0"/>
          <w:color w:val="auto"/>
          <w:sz w:val="24"/>
          <w:szCs w:val="24"/>
        </w:rPr>
        <w:id w:val="-1613661145"/>
        <w:docPartObj>
          <w:docPartGallery w:val="Table of Contents"/>
          <w:docPartUnique/>
        </w:docPartObj>
      </w:sdtPr>
      <w:sdtEndPr>
        <w:rPr>
          <w:sz w:val="26"/>
          <w:szCs w:val="26"/>
        </w:rPr>
      </w:sdtEndPr>
      <w:sdtContent>
        <w:p w:rsidR="00787822" w:rsidRPr="00667BFB" w:rsidRDefault="00787822" w:rsidP="00787822">
          <w:pPr>
            <w:pStyle w:val="a4"/>
            <w:rPr>
              <w:rFonts w:ascii="Times New Roman" w:hAnsi="Times New Roman"/>
              <w:color w:val="auto"/>
            </w:rPr>
          </w:pPr>
          <w:r w:rsidRPr="00667BFB">
            <w:rPr>
              <w:rFonts w:ascii="Times New Roman" w:hAnsi="Times New Roman"/>
              <w:color w:val="auto"/>
            </w:rPr>
            <w:t>Оглавление</w:t>
          </w:r>
        </w:p>
        <w:p w:rsidR="00C52F10" w:rsidRPr="00C52F10" w:rsidRDefault="00787822" w:rsidP="00C52F10">
          <w:pPr>
            <w:pStyle w:val="23"/>
            <w:tabs>
              <w:tab w:val="right" w:pos="9628"/>
            </w:tabs>
            <w:jc w:val="both"/>
            <w:rPr>
              <w:rFonts w:ascii="Times New Roman" w:eastAsiaTheme="minorEastAsia" w:hAnsi="Times New Roman"/>
              <w:b w:val="0"/>
              <w:bCs w:val="0"/>
              <w:noProof/>
              <w:sz w:val="26"/>
              <w:szCs w:val="26"/>
            </w:rPr>
          </w:pPr>
          <w:r w:rsidRPr="00C52F10">
            <w:rPr>
              <w:rFonts w:ascii="Times New Roman" w:hAnsi="Times New Roman"/>
              <w:b w:val="0"/>
              <w:sz w:val="26"/>
              <w:szCs w:val="26"/>
            </w:rPr>
            <w:fldChar w:fldCharType="begin"/>
          </w:r>
          <w:r w:rsidRPr="00C52F10">
            <w:rPr>
              <w:rFonts w:ascii="Times New Roman" w:hAnsi="Times New Roman"/>
              <w:b w:val="0"/>
              <w:sz w:val="26"/>
              <w:szCs w:val="26"/>
            </w:rPr>
            <w:instrText xml:space="preserve"> TOC \o "1-3" \h \z \u </w:instrText>
          </w:r>
          <w:r w:rsidRPr="00C52F10">
            <w:rPr>
              <w:rFonts w:ascii="Times New Roman" w:hAnsi="Times New Roman"/>
              <w:b w:val="0"/>
              <w:sz w:val="26"/>
              <w:szCs w:val="26"/>
            </w:rPr>
            <w:fldChar w:fldCharType="separate"/>
          </w:r>
          <w:hyperlink w:anchor="_Toc463604884" w:history="1">
            <w:r w:rsidR="00C52F10" w:rsidRPr="00C52F10">
              <w:rPr>
                <w:rStyle w:val="a3"/>
                <w:rFonts w:ascii="Times New Roman" w:hAnsi="Times New Roman"/>
                <w:b w:val="0"/>
                <w:noProof/>
                <w:sz w:val="26"/>
                <w:szCs w:val="26"/>
                <w:lang w:eastAsia="en-US"/>
              </w:rPr>
              <w:t>1. Общий порядок подготовки и проведения итогового сочинения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_Toc463604884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3</w:t>
            </w:r>
            <w:r w:rsidR="00C52F10" w:rsidRPr="00C52F10">
              <w:rPr>
                <w:rFonts w:ascii="Times New Roman" w:hAnsi="Times New Roman"/>
                <w:b w:val="0"/>
                <w:noProof/>
                <w:webHidden/>
                <w:sz w:val="26"/>
                <w:szCs w:val="26"/>
              </w:rPr>
              <w:fldChar w:fldCharType="end"/>
            </w:r>
          </w:hyperlink>
        </w:p>
        <w:p w:rsidR="00C52F10" w:rsidRPr="00C52F10" w:rsidRDefault="00513C82" w:rsidP="00C52F10">
          <w:pPr>
            <w:pStyle w:val="23"/>
            <w:tabs>
              <w:tab w:val="right" w:pos="9628"/>
            </w:tabs>
            <w:jc w:val="both"/>
            <w:rPr>
              <w:rFonts w:ascii="Times New Roman" w:eastAsiaTheme="minorEastAsia" w:hAnsi="Times New Roman"/>
              <w:b w:val="0"/>
              <w:bCs w:val="0"/>
              <w:noProof/>
              <w:sz w:val="26"/>
              <w:szCs w:val="26"/>
            </w:rPr>
          </w:pPr>
          <w:hyperlink w:anchor="_Toc463604885" w:history="1">
            <w:r w:rsidR="00C52F10" w:rsidRPr="00C52F10">
              <w:rPr>
                <w:rStyle w:val="a3"/>
                <w:rFonts w:ascii="Times New Roman" w:hAnsi="Times New Roman"/>
                <w:b w:val="0"/>
                <w:noProof/>
                <w:sz w:val="26"/>
                <w:szCs w:val="26"/>
              </w:rPr>
              <w:t>1.2. Категории участников итогового сочинения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_Toc463604885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3</w:t>
            </w:r>
            <w:r w:rsidR="00C52F10" w:rsidRPr="00C52F10">
              <w:rPr>
                <w:rFonts w:ascii="Times New Roman" w:hAnsi="Times New Roman"/>
                <w:b w:val="0"/>
                <w:noProof/>
                <w:webHidden/>
                <w:sz w:val="26"/>
                <w:szCs w:val="26"/>
              </w:rPr>
              <w:fldChar w:fldCharType="end"/>
            </w:r>
          </w:hyperlink>
        </w:p>
        <w:p w:rsidR="00C52F10" w:rsidRPr="00C52F10" w:rsidRDefault="00513C82" w:rsidP="00C52F10">
          <w:pPr>
            <w:pStyle w:val="23"/>
            <w:tabs>
              <w:tab w:val="right" w:pos="9628"/>
            </w:tabs>
            <w:jc w:val="both"/>
            <w:rPr>
              <w:rFonts w:ascii="Times New Roman" w:eastAsiaTheme="minorEastAsia" w:hAnsi="Times New Roman"/>
              <w:b w:val="0"/>
              <w:bCs w:val="0"/>
              <w:noProof/>
              <w:sz w:val="26"/>
              <w:szCs w:val="26"/>
            </w:rPr>
          </w:pPr>
          <w:hyperlink w:anchor="_Toc463604886" w:history="1">
            <w:r w:rsidR="00C52F10" w:rsidRPr="00C52F10">
              <w:rPr>
                <w:rStyle w:val="a3"/>
                <w:rFonts w:ascii="Times New Roman" w:hAnsi="Times New Roman"/>
                <w:b w:val="0"/>
                <w:noProof/>
                <w:sz w:val="26"/>
                <w:szCs w:val="26"/>
              </w:rPr>
              <w:t>1.3. Порядок подачи заявления на участие в итоговом сочинении (изложении)</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_Toc463604886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4</w:t>
            </w:r>
            <w:r w:rsidR="00C52F10" w:rsidRPr="00C52F10">
              <w:rPr>
                <w:rFonts w:ascii="Times New Roman" w:hAnsi="Times New Roman"/>
                <w:b w:val="0"/>
                <w:noProof/>
                <w:webHidden/>
                <w:sz w:val="26"/>
                <w:szCs w:val="26"/>
              </w:rPr>
              <w:fldChar w:fldCharType="end"/>
            </w:r>
          </w:hyperlink>
        </w:p>
        <w:p w:rsidR="00C52F10" w:rsidRPr="00C52F10" w:rsidRDefault="00513C82" w:rsidP="00C52F10">
          <w:pPr>
            <w:pStyle w:val="23"/>
            <w:tabs>
              <w:tab w:val="right" w:pos="9628"/>
            </w:tabs>
            <w:jc w:val="both"/>
            <w:rPr>
              <w:rFonts w:ascii="Times New Roman" w:eastAsiaTheme="minorEastAsia" w:hAnsi="Times New Roman"/>
              <w:b w:val="0"/>
              <w:bCs w:val="0"/>
              <w:noProof/>
              <w:sz w:val="26"/>
              <w:szCs w:val="26"/>
            </w:rPr>
          </w:pPr>
          <w:hyperlink w:anchor="_Toc463604887" w:history="1">
            <w:r w:rsidR="00C52F10" w:rsidRPr="00C52F10">
              <w:rPr>
                <w:rStyle w:val="a3"/>
                <w:rFonts w:ascii="Times New Roman" w:hAnsi="Times New Roman"/>
                <w:b w:val="0"/>
                <w:noProof/>
                <w:sz w:val="26"/>
                <w:szCs w:val="26"/>
              </w:rPr>
              <w:t>1.4. Сроки и продолжительность написания итогового сочинения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_Toc463604887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5</w:t>
            </w:r>
            <w:r w:rsidR="00C52F10" w:rsidRPr="00C52F10">
              <w:rPr>
                <w:rFonts w:ascii="Times New Roman" w:hAnsi="Times New Roman"/>
                <w:b w:val="0"/>
                <w:noProof/>
                <w:webHidden/>
                <w:sz w:val="26"/>
                <w:szCs w:val="26"/>
              </w:rPr>
              <w:fldChar w:fldCharType="end"/>
            </w:r>
          </w:hyperlink>
        </w:p>
        <w:p w:rsidR="00C52F10" w:rsidRPr="00C52F10" w:rsidRDefault="00513C82" w:rsidP="00C52F10">
          <w:pPr>
            <w:pStyle w:val="23"/>
            <w:tabs>
              <w:tab w:val="right" w:pos="9628"/>
            </w:tabs>
            <w:jc w:val="both"/>
            <w:rPr>
              <w:rFonts w:ascii="Times New Roman" w:eastAsiaTheme="minorEastAsia" w:hAnsi="Times New Roman"/>
              <w:b w:val="0"/>
              <w:bCs w:val="0"/>
              <w:noProof/>
              <w:sz w:val="26"/>
              <w:szCs w:val="26"/>
            </w:rPr>
          </w:pPr>
          <w:hyperlink w:anchor="_Toc463604888" w:history="1">
            <w:r w:rsidR="00C52F10" w:rsidRPr="00C52F10">
              <w:rPr>
                <w:rStyle w:val="a3"/>
                <w:rFonts w:ascii="Times New Roman" w:hAnsi="Times New Roman"/>
                <w:b w:val="0"/>
                <w:noProof/>
                <w:sz w:val="26"/>
                <w:szCs w:val="26"/>
              </w:rPr>
              <w:t>1.5. Повторный допуск к написанию итогового сочинения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_Toc463604888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6</w:t>
            </w:r>
            <w:r w:rsidR="00C52F10" w:rsidRPr="00C52F10">
              <w:rPr>
                <w:rFonts w:ascii="Times New Roman" w:hAnsi="Times New Roman"/>
                <w:b w:val="0"/>
                <w:noProof/>
                <w:webHidden/>
                <w:sz w:val="26"/>
                <w:szCs w:val="26"/>
              </w:rPr>
              <w:fldChar w:fldCharType="end"/>
            </w:r>
          </w:hyperlink>
        </w:p>
        <w:p w:rsidR="00C52F10" w:rsidRPr="00C52F10" w:rsidRDefault="00513C82" w:rsidP="00C52F10">
          <w:pPr>
            <w:pStyle w:val="23"/>
            <w:tabs>
              <w:tab w:val="right" w:pos="9628"/>
            </w:tabs>
            <w:jc w:val="both"/>
            <w:rPr>
              <w:rFonts w:ascii="Times New Roman" w:eastAsiaTheme="minorEastAsia" w:hAnsi="Times New Roman"/>
              <w:b w:val="0"/>
              <w:bCs w:val="0"/>
              <w:noProof/>
              <w:sz w:val="26"/>
              <w:szCs w:val="26"/>
            </w:rPr>
          </w:pPr>
          <w:hyperlink w:anchor="_Toc463604889" w:history="1">
            <w:r w:rsidR="00C52F10" w:rsidRPr="00C52F10">
              <w:rPr>
                <w:rStyle w:val="a3"/>
                <w:rFonts w:ascii="Times New Roman" w:hAnsi="Times New Roman"/>
                <w:b w:val="0"/>
                <w:noProof/>
                <w:sz w:val="26"/>
                <w:szCs w:val="26"/>
              </w:rPr>
              <w:t>1.6. Ознакомление с результатами итогового сочинения (изложения) и срок действия итогового сочинения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_Toc463604889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6</w:t>
            </w:r>
            <w:r w:rsidR="00C52F10" w:rsidRPr="00C52F10">
              <w:rPr>
                <w:rFonts w:ascii="Times New Roman" w:hAnsi="Times New Roman"/>
                <w:b w:val="0"/>
                <w:noProof/>
                <w:webHidden/>
                <w:sz w:val="26"/>
                <w:szCs w:val="26"/>
              </w:rPr>
              <w:fldChar w:fldCharType="end"/>
            </w:r>
          </w:hyperlink>
        </w:p>
        <w:p w:rsidR="00C52F10" w:rsidRPr="00C52F10" w:rsidRDefault="00513C82" w:rsidP="00C52F10">
          <w:pPr>
            <w:pStyle w:val="23"/>
            <w:tabs>
              <w:tab w:val="right" w:pos="9628"/>
            </w:tabs>
            <w:jc w:val="both"/>
            <w:rPr>
              <w:rFonts w:ascii="Times New Roman" w:eastAsiaTheme="minorEastAsia" w:hAnsi="Times New Roman"/>
              <w:b w:val="0"/>
              <w:bCs w:val="0"/>
              <w:noProof/>
              <w:sz w:val="26"/>
              <w:szCs w:val="26"/>
            </w:rPr>
          </w:pPr>
          <w:hyperlink w:anchor="_Toc463604890" w:history="1">
            <w:r w:rsidR="00C52F10" w:rsidRPr="00C52F10">
              <w:rPr>
                <w:rStyle w:val="a3"/>
                <w:rFonts w:ascii="Times New Roman" w:hAnsi="Times New Roman"/>
                <w:b w:val="0"/>
                <w:noProof/>
                <w:sz w:val="26"/>
                <w:szCs w:val="26"/>
              </w:rPr>
              <w:t>1.7. Проведение повторной проверки итогового сочинения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_Toc463604890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7</w:t>
            </w:r>
            <w:r w:rsidR="00C52F10" w:rsidRPr="00C52F10">
              <w:rPr>
                <w:rFonts w:ascii="Times New Roman" w:hAnsi="Times New Roman"/>
                <w:b w:val="0"/>
                <w:noProof/>
                <w:webHidden/>
                <w:sz w:val="26"/>
                <w:szCs w:val="26"/>
              </w:rPr>
              <w:fldChar w:fldCharType="end"/>
            </w:r>
          </w:hyperlink>
        </w:p>
        <w:p w:rsidR="00C52F10" w:rsidRPr="00C52F10" w:rsidRDefault="00513C82" w:rsidP="00C52F10">
          <w:pPr>
            <w:pStyle w:val="23"/>
            <w:tabs>
              <w:tab w:val="right" w:pos="9628"/>
            </w:tabs>
            <w:jc w:val="both"/>
            <w:rPr>
              <w:rFonts w:ascii="Times New Roman" w:eastAsiaTheme="minorEastAsia" w:hAnsi="Times New Roman"/>
              <w:b w:val="0"/>
              <w:bCs w:val="0"/>
              <w:noProof/>
              <w:sz w:val="26"/>
              <w:szCs w:val="26"/>
            </w:rPr>
          </w:pPr>
          <w:hyperlink w:anchor="_Toc463604891" w:history="1">
            <w:r w:rsidR="00C52F10" w:rsidRPr="00C52F10">
              <w:rPr>
                <w:rStyle w:val="a3"/>
                <w:rFonts w:ascii="Times New Roman" w:hAnsi="Times New Roman"/>
                <w:b w:val="0"/>
                <w:noProof/>
                <w:sz w:val="26"/>
                <w:szCs w:val="26"/>
              </w:rPr>
              <w:t>1.8. Предоставление итогового сочинения в вузы в качестве индивидуального достижения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_Toc463604891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7</w:t>
            </w:r>
            <w:r w:rsidR="00C52F10" w:rsidRPr="00C52F10">
              <w:rPr>
                <w:rFonts w:ascii="Times New Roman" w:hAnsi="Times New Roman"/>
                <w:b w:val="0"/>
                <w:noProof/>
                <w:webHidden/>
                <w:sz w:val="26"/>
                <w:szCs w:val="26"/>
              </w:rPr>
              <w:fldChar w:fldCharType="end"/>
            </w:r>
          </w:hyperlink>
        </w:p>
        <w:p w:rsidR="00C52F10" w:rsidRPr="00C52F10" w:rsidRDefault="00513C82" w:rsidP="00C52F10">
          <w:pPr>
            <w:pStyle w:val="23"/>
            <w:tabs>
              <w:tab w:val="right" w:pos="9628"/>
            </w:tabs>
            <w:jc w:val="both"/>
            <w:rPr>
              <w:rFonts w:ascii="Times New Roman" w:eastAsiaTheme="minorEastAsia" w:hAnsi="Times New Roman"/>
              <w:b w:val="0"/>
              <w:bCs w:val="0"/>
              <w:noProof/>
              <w:sz w:val="26"/>
              <w:szCs w:val="26"/>
            </w:rPr>
          </w:pPr>
          <w:hyperlink w:anchor="_Toc463604892" w:history="1">
            <w:r w:rsidR="00C52F10" w:rsidRPr="00C52F10">
              <w:rPr>
                <w:rStyle w:val="a3"/>
                <w:rFonts w:ascii="Times New Roman" w:hAnsi="Times New Roman"/>
                <w:b w:val="0"/>
                <w:noProof/>
                <w:sz w:val="26"/>
                <w:szCs w:val="26"/>
              </w:rPr>
              <w:t>2. Порядок проведения итогового сочинения (изложения) в месте проведения итогового сочинения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_Toc463604892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8</w:t>
            </w:r>
            <w:r w:rsidR="00C52F10" w:rsidRPr="00C52F10">
              <w:rPr>
                <w:rFonts w:ascii="Times New Roman" w:hAnsi="Times New Roman"/>
                <w:b w:val="0"/>
                <w:noProof/>
                <w:webHidden/>
                <w:sz w:val="26"/>
                <w:szCs w:val="26"/>
              </w:rPr>
              <w:fldChar w:fldCharType="end"/>
            </w:r>
          </w:hyperlink>
        </w:p>
        <w:p w:rsidR="00C52F10" w:rsidRPr="00C52F10" w:rsidRDefault="00513C82" w:rsidP="00C52F10">
          <w:pPr>
            <w:pStyle w:val="23"/>
            <w:tabs>
              <w:tab w:val="right" w:pos="9628"/>
            </w:tabs>
            <w:jc w:val="both"/>
            <w:rPr>
              <w:rFonts w:ascii="Times New Roman" w:eastAsiaTheme="minorEastAsia" w:hAnsi="Times New Roman"/>
              <w:b w:val="0"/>
              <w:bCs w:val="0"/>
              <w:noProof/>
              <w:sz w:val="26"/>
              <w:szCs w:val="26"/>
            </w:rPr>
          </w:pPr>
          <w:hyperlink w:anchor="_Toc463604893" w:history="1">
            <w:r w:rsidR="00C52F10" w:rsidRPr="00C52F10">
              <w:rPr>
                <w:rStyle w:val="a3"/>
                <w:rFonts w:ascii="Times New Roman" w:hAnsi="Times New Roman"/>
                <w:b w:val="0"/>
                <w:noProof/>
                <w:sz w:val="26"/>
                <w:szCs w:val="26"/>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_Toc463604893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10</w:t>
            </w:r>
            <w:r w:rsidR="00C52F10" w:rsidRPr="00C52F10">
              <w:rPr>
                <w:rFonts w:ascii="Times New Roman" w:hAnsi="Times New Roman"/>
                <w:b w:val="0"/>
                <w:noProof/>
                <w:webHidden/>
                <w:sz w:val="26"/>
                <w:szCs w:val="26"/>
              </w:rPr>
              <w:fldChar w:fldCharType="end"/>
            </w:r>
          </w:hyperlink>
        </w:p>
        <w:p w:rsidR="00C52F10" w:rsidRPr="00C52F10" w:rsidRDefault="00513C82" w:rsidP="00C52F10">
          <w:pPr>
            <w:pStyle w:val="23"/>
            <w:tabs>
              <w:tab w:val="right" w:pos="9628"/>
            </w:tabs>
            <w:jc w:val="both"/>
            <w:rPr>
              <w:rFonts w:ascii="Times New Roman" w:eastAsiaTheme="minorEastAsia" w:hAnsi="Times New Roman"/>
              <w:b w:val="0"/>
              <w:bCs w:val="0"/>
              <w:noProof/>
              <w:sz w:val="26"/>
              <w:szCs w:val="26"/>
            </w:rPr>
          </w:pPr>
          <w:hyperlink w:anchor="_Toc463604894" w:history="1">
            <w:r w:rsidR="00C52F10" w:rsidRPr="00C52F10">
              <w:rPr>
                <w:rStyle w:val="a3"/>
                <w:rFonts w:ascii="Times New Roman" w:hAnsi="Times New Roman"/>
                <w:b w:val="0"/>
                <w:noProof/>
                <w:sz w:val="26"/>
                <w:szCs w:val="26"/>
              </w:rPr>
              <w:t>4. Особенности формулировок тем итогового сочинения (текстов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_Toc463604894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13</w:t>
            </w:r>
            <w:r w:rsidR="00C52F10" w:rsidRPr="00C52F10">
              <w:rPr>
                <w:rFonts w:ascii="Times New Roman" w:hAnsi="Times New Roman"/>
                <w:b w:val="0"/>
                <w:noProof/>
                <w:webHidden/>
                <w:sz w:val="26"/>
                <w:szCs w:val="26"/>
              </w:rPr>
              <w:fldChar w:fldCharType="end"/>
            </w:r>
          </w:hyperlink>
        </w:p>
        <w:p w:rsidR="00C52F10" w:rsidRPr="00C52F10" w:rsidRDefault="00513C82" w:rsidP="00C52F10">
          <w:pPr>
            <w:pStyle w:val="23"/>
            <w:tabs>
              <w:tab w:val="right" w:pos="9628"/>
            </w:tabs>
            <w:jc w:val="both"/>
            <w:rPr>
              <w:rFonts w:ascii="Times New Roman" w:eastAsiaTheme="minorEastAsia" w:hAnsi="Times New Roman"/>
              <w:b w:val="0"/>
              <w:bCs w:val="0"/>
              <w:noProof/>
              <w:sz w:val="26"/>
              <w:szCs w:val="26"/>
            </w:rPr>
          </w:pPr>
          <w:hyperlink w:anchor="_Toc463604895" w:history="1">
            <w:r w:rsidR="00C52F10" w:rsidRPr="00C52F10">
              <w:rPr>
                <w:rStyle w:val="a3"/>
                <w:rFonts w:ascii="Times New Roman" w:hAnsi="Times New Roman"/>
                <w:b w:val="0"/>
                <w:noProof/>
                <w:sz w:val="26"/>
                <w:szCs w:val="26"/>
              </w:rPr>
              <w:t>5. Порядок проверки итогового сочинения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_Toc463604895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18</w:t>
            </w:r>
            <w:r w:rsidR="00C52F10" w:rsidRPr="00C52F10">
              <w:rPr>
                <w:rFonts w:ascii="Times New Roman" w:hAnsi="Times New Roman"/>
                <w:b w:val="0"/>
                <w:noProof/>
                <w:webHidden/>
                <w:sz w:val="26"/>
                <w:szCs w:val="26"/>
              </w:rPr>
              <w:fldChar w:fldCharType="end"/>
            </w:r>
          </w:hyperlink>
        </w:p>
        <w:p w:rsidR="00C52F10" w:rsidRPr="00C52F10" w:rsidRDefault="00513C82" w:rsidP="00C52F10">
          <w:pPr>
            <w:pStyle w:val="23"/>
            <w:tabs>
              <w:tab w:val="right" w:pos="9628"/>
            </w:tabs>
            <w:jc w:val="both"/>
            <w:rPr>
              <w:rFonts w:ascii="Times New Roman" w:eastAsiaTheme="minorEastAsia" w:hAnsi="Times New Roman"/>
              <w:b w:val="0"/>
              <w:bCs w:val="0"/>
              <w:noProof/>
              <w:sz w:val="26"/>
              <w:szCs w:val="26"/>
            </w:rPr>
          </w:pPr>
          <w:hyperlink w:anchor="_Toc463604896" w:history="1">
            <w:r w:rsidR="00C52F10" w:rsidRPr="00C52F10">
              <w:rPr>
                <w:rStyle w:val="a3"/>
                <w:rFonts w:ascii="Times New Roman" w:hAnsi="Times New Roman"/>
                <w:b w:val="0"/>
                <w:noProof/>
                <w:sz w:val="26"/>
                <w:szCs w:val="26"/>
              </w:rPr>
              <w:t>Приложение 1.  Образец заявления на участие в итоговом сочинении (изложении) выпускника текущего учебного года</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_Toc463604896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21</w:t>
            </w:r>
            <w:r w:rsidR="00C52F10" w:rsidRPr="00C52F10">
              <w:rPr>
                <w:rFonts w:ascii="Times New Roman" w:hAnsi="Times New Roman"/>
                <w:b w:val="0"/>
                <w:noProof/>
                <w:webHidden/>
                <w:sz w:val="26"/>
                <w:szCs w:val="26"/>
              </w:rPr>
              <w:fldChar w:fldCharType="end"/>
            </w:r>
          </w:hyperlink>
        </w:p>
        <w:p w:rsidR="00C52F10" w:rsidRPr="00C52F10" w:rsidRDefault="00513C82" w:rsidP="00C52F10">
          <w:pPr>
            <w:pStyle w:val="23"/>
            <w:tabs>
              <w:tab w:val="right" w:pos="9628"/>
            </w:tabs>
            <w:jc w:val="both"/>
            <w:rPr>
              <w:rFonts w:ascii="Times New Roman" w:eastAsiaTheme="minorEastAsia" w:hAnsi="Times New Roman"/>
              <w:b w:val="0"/>
              <w:bCs w:val="0"/>
              <w:noProof/>
              <w:sz w:val="26"/>
              <w:szCs w:val="26"/>
            </w:rPr>
          </w:pPr>
          <w:hyperlink w:anchor="_Toc463604897" w:history="1">
            <w:r w:rsidR="00C52F10" w:rsidRPr="00C52F10">
              <w:rPr>
                <w:rStyle w:val="a3"/>
                <w:rFonts w:ascii="Times New Roman" w:hAnsi="Times New Roman"/>
                <w:b w:val="0"/>
                <w:noProof/>
                <w:sz w:val="26"/>
                <w:szCs w:val="26"/>
              </w:rPr>
              <w:t>Приложение 2. Образец заявления на участие в итоговом сочинении выпускника прошлых лет</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_Toc463604897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23</w:t>
            </w:r>
            <w:r w:rsidR="00C52F10" w:rsidRPr="00C52F10">
              <w:rPr>
                <w:rFonts w:ascii="Times New Roman" w:hAnsi="Times New Roman"/>
                <w:b w:val="0"/>
                <w:noProof/>
                <w:webHidden/>
                <w:sz w:val="26"/>
                <w:szCs w:val="26"/>
              </w:rPr>
              <w:fldChar w:fldCharType="end"/>
            </w:r>
          </w:hyperlink>
        </w:p>
        <w:p w:rsidR="00C52F10" w:rsidRPr="00C52F10" w:rsidRDefault="00513C82" w:rsidP="00C52F10">
          <w:pPr>
            <w:pStyle w:val="23"/>
            <w:tabs>
              <w:tab w:val="right" w:pos="9628"/>
            </w:tabs>
            <w:jc w:val="both"/>
            <w:rPr>
              <w:rFonts w:ascii="Times New Roman" w:eastAsiaTheme="minorEastAsia" w:hAnsi="Times New Roman"/>
              <w:b w:val="0"/>
              <w:bCs w:val="0"/>
              <w:noProof/>
              <w:sz w:val="26"/>
              <w:szCs w:val="26"/>
            </w:rPr>
          </w:pPr>
          <w:hyperlink w:anchor="_Toc463604898" w:history="1">
            <w:r w:rsidR="00C52F10" w:rsidRPr="00C52F10">
              <w:rPr>
                <w:rStyle w:val="a3"/>
                <w:rFonts w:ascii="Times New Roman" w:hAnsi="Times New Roman"/>
                <w:b w:val="0"/>
                <w:noProof/>
                <w:sz w:val="26"/>
                <w:szCs w:val="26"/>
              </w:rPr>
              <w:t>Приложение 3. Образец согласия  на обработку персональных данных</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_Toc463604898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25</w:t>
            </w:r>
            <w:r w:rsidR="00C52F10" w:rsidRPr="00C52F10">
              <w:rPr>
                <w:rFonts w:ascii="Times New Roman" w:hAnsi="Times New Roman"/>
                <w:b w:val="0"/>
                <w:noProof/>
                <w:webHidden/>
                <w:sz w:val="26"/>
                <w:szCs w:val="26"/>
              </w:rPr>
              <w:fldChar w:fldCharType="end"/>
            </w:r>
          </w:hyperlink>
        </w:p>
        <w:p w:rsidR="00C52F10" w:rsidRPr="00C52F10" w:rsidRDefault="00513C82" w:rsidP="00C52F10">
          <w:pPr>
            <w:pStyle w:val="23"/>
            <w:tabs>
              <w:tab w:val="right" w:pos="9628"/>
            </w:tabs>
            <w:jc w:val="both"/>
            <w:rPr>
              <w:rFonts w:ascii="Times New Roman" w:eastAsiaTheme="minorEastAsia" w:hAnsi="Times New Roman"/>
              <w:b w:val="0"/>
              <w:bCs w:val="0"/>
              <w:noProof/>
              <w:sz w:val="26"/>
              <w:szCs w:val="26"/>
            </w:rPr>
          </w:pPr>
          <w:hyperlink w:anchor="_Toc463604899" w:history="1">
            <w:r w:rsidR="00C52F10" w:rsidRPr="00C52F10">
              <w:rPr>
                <w:rStyle w:val="a3"/>
                <w:rFonts w:ascii="Times New Roman" w:hAnsi="Times New Roman"/>
                <w:b w:val="0"/>
                <w:noProof/>
                <w:sz w:val="26"/>
                <w:szCs w:val="26"/>
              </w:rPr>
              <w:t>Приложение 4.  Инструкция для участника итогового сочинения к комплекту тем итогового сочинения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_Toc463604899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27</w:t>
            </w:r>
            <w:r w:rsidR="00C52F10" w:rsidRPr="00C52F10">
              <w:rPr>
                <w:rFonts w:ascii="Times New Roman" w:hAnsi="Times New Roman"/>
                <w:b w:val="0"/>
                <w:noProof/>
                <w:webHidden/>
                <w:sz w:val="26"/>
                <w:szCs w:val="26"/>
              </w:rPr>
              <w:fldChar w:fldCharType="end"/>
            </w:r>
          </w:hyperlink>
        </w:p>
        <w:p w:rsidR="00C52F10" w:rsidRPr="00C52F10" w:rsidRDefault="00513C82" w:rsidP="00C52F10">
          <w:pPr>
            <w:pStyle w:val="23"/>
            <w:tabs>
              <w:tab w:val="right" w:pos="9628"/>
            </w:tabs>
            <w:jc w:val="both"/>
            <w:rPr>
              <w:rFonts w:ascii="Times New Roman" w:eastAsiaTheme="minorEastAsia" w:hAnsi="Times New Roman"/>
              <w:b w:val="0"/>
              <w:bCs w:val="0"/>
              <w:noProof/>
              <w:sz w:val="26"/>
              <w:szCs w:val="26"/>
            </w:rPr>
          </w:pPr>
          <w:hyperlink w:anchor="_Toc463604900" w:history="1">
            <w:r w:rsidR="00C52F10" w:rsidRPr="00C52F10">
              <w:rPr>
                <w:rStyle w:val="a3"/>
                <w:rFonts w:ascii="Times New Roman" w:hAnsi="Times New Roman"/>
                <w:b w:val="0"/>
                <w:noProof/>
                <w:sz w:val="26"/>
                <w:szCs w:val="26"/>
              </w:rPr>
              <w:t>Приложение 5.  Инструкция для участника итогового изложения к тексту итогового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_Toc463604900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28</w:t>
            </w:r>
            <w:r w:rsidR="00C52F10" w:rsidRPr="00C52F10">
              <w:rPr>
                <w:rFonts w:ascii="Times New Roman" w:hAnsi="Times New Roman"/>
                <w:b w:val="0"/>
                <w:noProof/>
                <w:webHidden/>
                <w:sz w:val="26"/>
                <w:szCs w:val="26"/>
              </w:rPr>
              <w:fldChar w:fldCharType="end"/>
            </w:r>
          </w:hyperlink>
        </w:p>
        <w:p w:rsidR="00787822" w:rsidRDefault="00787822" w:rsidP="00C52F10">
          <w:pPr>
            <w:tabs>
              <w:tab w:val="left" w:pos="8625"/>
            </w:tabs>
            <w:jc w:val="both"/>
            <w:rPr>
              <w:b/>
              <w:bCs/>
            </w:rPr>
          </w:pPr>
          <w:r w:rsidRPr="00C52F10">
            <w:rPr>
              <w:bCs/>
              <w:sz w:val="26"/>
              <w:szCs w:val="26"/>
            </w:rPr>
            <w:fldChar w:fldCharType="end"/>
          </w:r>
          <w:r w:rsidR="00C52F10" w:rsidRPr="00C52F10">
            <w:rPr>
              <w:bCs/>
              <w:sz w:val="26"/>
              <w:szCs w:val="26"/>
            </w:rPr>
            <w:tab/>
          </w:r>
        </w:p>
      </w:sdtContent>
    </w:sdt>
    <w:p w:rsidR="00CB5F2E" w:rsidRPr="00037D7B" w:rsidRDefault="00CB5F2E">
      <w:pPr>
        <w:spacing w:after="200" w:line="276" w:lineRule="auto"/>
      </w:pPr>
    </w:p>
    <w:p w:rsidR="0034162E" w:rsidRPr="00E55429" w:rsidRDefault="00CB5F2E">
      <w:pPr>
        <w:spacing w:after="200" w:line="276" w:lineRule="auto"/>
        <w:rPr>
          <w:b/>
        </w:rPr>
      </w:pPr>
      <w:r w:rsidRPr="004C2EAD">
        <w:rPr>
          <w:b/>
        </w:rPr>
        <w:t xml:space="preserve"> </w:t>
      </w:r>
    </w:p>
    <w:p w:rsidR="00CB5F2E" w:rsidRPr="00667BFB" w:rsidRDefault="00CB5F2E">
      <w:pPr>
        <w:spacing w:after="200" w:line="276" w:lineRule="auto"/>
        <w:rPr>
          <w:b/>
        </w:rPr>
      </w:pPr>
    </w:p>
    <w:p w:rsidR="00944A79" w:rsidRPr="00667BFB" w:rsidRDefault="00333DA2" w:rsidP="00667BFB">
      <w:pPr>
        <w:pStyle w:val="2"/>
        <w:jc w:val="both"/>
        <w:rPr>
          <w:rFonts w:ascii="Times New Roman" w:hAnsi="Times New Roman"/>
          <w:i w:val="0"/>
        </w:rPr>
      </w:pPr>
      <w:bookmarkStart w:id="2" w:name="_Toc463604884"/>
      <w:bookmarkEnd w:id="1"/>
      <w:r w:rsidRPr="00667BFB">
        <w:rPr>
          <w:rFonts w:ascii="Times New Roman" w:hAnsi="Times New Roman"/>
          <w:i w:val="0"/>
          <w:lang w:eastAsia="en-US"/>
        </w:rPr>
        <w:lastRenderedPageBreak/>
        <w:t xml:space="preserve">1. </w:t>
      </w:r>
      <w:r w:rsidR="00037D7B" w:rsidRPr="00667BFB">
        <w:rPr>
          <w:rFonts w:ascii="Times New Roman" w:hAnsi="Times New Roman"/>
          <w:i w:val="0"/>
          <w:lang w:eastAsia="en-US"/>
        </w:rPr>
        <w:t>Общий порядок подготовки и проведения итогового сочинения (изложения)</w:t>
      </w:r>
      <w:bookmarkEnd w:id="2"/>
      <w:r w:rsidR="00037D7B" w:rsidRPr="00667BFB">
        <w:rPr>
          <w:rFonts w:ascii="Times New Roman" w:hAnsi="Times New Roman"/>
          <w:i w:val="0"/>
          <w:lang w:eastAsia="en-US"/>
        </w:rPr>
        <w:t xml:space="preserve">                          </w:t>
      </w:r>
      <w:r w:rsidR="00037D7B" w:rsidRPr="00667BFB">
        <w:rPr>
          <w:rFonts w:ascii="Times New Roman" w:hAnsi="Times New Roman"/>
          <w:i w:val="0"/>
        </w:rPr>
        <w:t xml:space="preserve">                                                                                                                                                                                                                                                                         </w:t>
      </w:r>
      <w:bookmarkStart w:id="3" w:name="_Toc400565095"/>
      <w:bookmarkStart w:id="4" w:name="_Toc400565151"/>
    </w:p>
    <w:p w:rsidR="00333DA2" w:rsidRPr="00B15F2B" w:rsidRDefault="00333DA2" w:rsidP="00667BFB">
      <w:pPr>
        <w:widowControl w:val="0"/>
        <w:spacing w:line="276" w:lineRule="auto"/>
        <w:ind w:firstLine="709"/>
        <w:contextualSpacing/>
        <w:jc w:val="both"/>
        <w:rPr>
          <w:sz w:val="26"/>
          <w:szCs w:val="26"/>
        </w:rPr>
      </w:pPr>
      <w:r w:rsidRPr="00B15F2B">
        <w:rPr>
          <w:sz w:val="26"/>
          <w:szCs w:val="26"/>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Pr>
          <w:sz w:val="26"/>
          <w:szCs w:val="26"/>
        </w:rPr>
        <w:t xml:space="preserve"> </w:t>
      </w:r>
      <w:r w:rsidRPr="00B15F2B">
        <w:rPr>
          <w:sz w:val="26"/>
          <w:szCs w:val="26"/>
        </w:rPr>
        <w:t xml:space="preserve">(далее вместе – места проведения </w:t>
      </w:r>
      <w:r>
        <w:rPr>
          <w:sz w:val="26"/>
          <w:szCs w:val="26"/>
        </w:rPr>
        <w:t>итогового сочинения (изложения)</w:t>
      </w:r>
      <w:r w:rsidRPr="00B15F2B">
        <w:rPr>
          <w:sz w:val="26"/>
          <w:szCs w:val="26"/>
        </w:rPr>
        <w:t xml:space="preserve">. </w:t>
      </w:r>
    </w:p>
    <w:p w:rsidR="00333DA2" w:rsidRPr="00667BFB" w:rsidRDefault="00333DA2" w:rsidP="00667BFB">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w:t>
      </w:r>
      <w:r w:rsidR="00667BFB">
        <w:rPr>
          <w:sz w:val="26"/>
          <w:szCs w:val="26"/>
        </w:rPr>
        <w:t>ления сигналов подвижной связи.</w:t>
      </w:r>
    </w:p>
    <w:p w:rsidR="00333DA2" w:rsidRPr="00667BFB" w:rsidRDefault="00A41ADF" w:rsidP="00667BFB">
      <w:pPr>
        <w:pStyle w:val="2"/>
        <w:rPr>
          <w:rFonts w:ascii="Times New Roman" w:hAnsi="Times New Roman"/>
          <w:i w:val="0"/>
        </w:rPr>
      </w:pPr>
      <w:bookmarkStart w:id="5" w:name="_Toc463604885"/>
      <w:r w:rsidRPr="00667BFB">
        <w:rPr>
          <w:rFonts w:ascii="Times New Roman" w:hAnsi="Times New Roman"/>
          <w:i w:val="0"/>
        </w:rPr>
        <w:t xml:space="preserve">1.2. </w:t>
      </w:r>
      <w:r w:rsidR="00333DA2" w:rsidRPr="00667BFB">
        <w:rPr>
          <w:rFonts w:ascii="Times New Roman" w:hAnsi="Times New Roman"/>
          <w:i w:val="0"/>
        </w:rPr>
        <w:t>Категории участников итогового сочинения (изложения)</w:t>
      </w:r>
      <w:bookmarkEnd w:id="5"/>
    </w:p>
    <w:bookmarkEnd w:id="3"/>
    <w:bookmarkEnd w:id="4"/>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w:t>
      </w:r>
      <w:r w:rsidR="00333DA2">
        <w:rPr>
          <w:rFonts w:eastAsia="Calibri"/>
          <w:sz w:val="26"/>
          <w:szCs w:val="26"/>
        </w:rPr>
        <w:t>1.</w:t>
      </w:r>
      <w:r w:rsidRPr="00973342">
        <w:rPr>
          <w:rFonts w:eastAsia="Calibri"/>
          <w:sz w:val="26"/>
          <w:szCs w:val="26"/>
        </w:rPr>
        <w:tab/>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333DA2" w:rsidRPr="00333DA2">
        <w:rPr>
          <w:rFonts w:eastAsia="Calibri"/>
          <w:sz w:val="26"/>
          <w:szCs w:val="26"/>
        </w:rPr>
        <w:t>XI (XII) классов</w:t>
      </w:r>
      <w:r w:rsidRPr="00973342">
        <w:rPr>
          <w:rFonts w:eastAsia="Calibri"/>
          <w:sz w:val="26"/>
          <w:szCs w:val="26"/>
        </w:rPr>
        <w:t>, в том числе для: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333DA2" w:rsidRPr="00CB4DF8" w:rsidRDefault="00333DA2" w:rsidP="00667BFB">
      <w:pPr>
        <w:widowControl w:val="0"/>
        <w:spacing w:line="276" w:lineRule="auto"/>
        <w:ind w:firstLine="709"/>
        <w:jc w:val="both"/>
        <w:rPr>
          <w:rFonts w:eastAsia="Calibri"/>
          <w:sz w:val="26"/>
          <w:szCs w:val="26"/>
        </w:rPr>
      </w:pPr>
      <w:r w:rsidRPr="00CB4DF8">
        <w:rPr>
          <w:rFonts w:eastAsia="Calibri"/>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с ограниченными возможностями здоровья</w:t>
      </w:r>
      <w:r w:rsidR="00333DA2">
        <w:rPr>
          <w:rFonts w:eastAsia="Calibri"/>
          <w:sz w:val="26"/>
          <w:szCs w:val="26"/>
        </w:rPr>
        <w:t xml:space="preserve"> (далее – ОВЗ)</w:t>
      </w:r>
      <w:r w:rsidRPr="00973342">
        <w:rPr>
          <w:rFonts w:eastAsia="Calibri"/>
          <w:sz w:val="26"/>
          <w:szCs w:val="26"/>
        </w:rPr>
        <w:t>, детей-инвалидов и инвалидов по образовательным программам среднего общего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1.2.</w:t>
      </w:r>
      <w:r w:rsidR="00333DA2">
        <w:rPr>
          <w:rFonts w:eastAsia="Calibri"/>
          <w:sz w:val="26"/>
          <w:szCs w:val="26"/>
        </w:rPr>
        <w:t>2.</w:t>
      </w:r>
      <w:r w:rsidRPr="00973342">
        <w:rPr>
          <w:rFonts w:eastAsia="Calibri"/>
          <w:sz w:val="26"/>
          <w:szCs w:val="26"/>
        </w:rPr>
        <w:tab/>
        <w:t>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для: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lastRenderedPageBreak/>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w:t>
      </w:r>
      <w:r w:rsidR="00A81D0F" w:rsidRPr="00A81D0F">
        <w:rPr>
          <w:rFonts w:eastAsia="Calibri"/>
          <w:sz w:val="26"/>
          <w:szCs w:val="26"/>
        </w:rPr>
        <w:t>–</w:t>
      </w:r>
      <w:r w:rsidRPr="00973342">
        <w:rPr>
          <w:rFonts w:eastAsia="Calibri"/>
          <w:sz w:val="26"/>
          <w:szCs w:val="26"/>
        </w:rPr>
        <w:t xml:space="preserve"> для лиц, получивших документ об образовании, подтверждающий получение среднего (полного) общего образования, до 1 сентября 2013 года);</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граждан, имеющих среднее общее образование, полученное в иностранных образовательных организациях (далее вместе </w:t>
      </w:r>
      <w:r w:rsidR="00A81D0F">
        <w:rPr>
          <w:rFonts w:eastAsia="Calibri"/>
          <w:sz w:val="26"/>
          <w:szCs w:val="26"/>
        </w:rPr>
        <w:t xml:space="preserve">– </w:t>
      </w:r>
      <w:r w:rsidRPr="00973342">
        <w:rPr>
          <w:rFonts w:eastAsia="Calibri"/>
          <w:sz w:val="26"/>
          <w:szCs w:val="26"/>
        </w:rPr>
        <w:t>выпускники прошлых лет);</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лиц, обучающихся по образовательным программам среднего профессионального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получающих среднее общее образование в иностранных образовательных организациях; </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w:t>
      </w:r>
      <w:r w:rsidR="00A81D0F">
        <w:rPr>
          <w:rFonts w:eastAsia="Calibri"/>
          <w:sz w:val="26"/>
          <w:szCs w:val="26"/>
        </w:rPr>
        <w:t>–</w:t>
      </w:r>
      <w:r w:rsidRPr="00973342">
        <w:rPr>
          <w:rFonts w:eastAsia="Calibri"/>
          <w:sz w:val="26"/>
          <w:szCs w:val="26"/>
        </w:rPr>
        <w:t xml:space="preserve"> лица со справкой об обучении).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3.</w:t>
      </w:r>
      <w:r w:rsidRPr="00973342">
        <w:rPr>
          <w:rFonts w:eastAsia="Calibri"/>
          <w:sz w:val="26"/>
          <w:szCs w:val="26"/>
        </w:rPr>
        <w:tab/>
        <w:t xml:space="preserve"> Изложение вправе писать следующие категории лиц:</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с </w:t>
      </w:r>
      <w:r w:rsidR="00333DA2">
        <w:rPr>
          <w:rFonts w:eastAsia="Calibri"/>
          <w:sz w:val="26"/>
          <w:szCs w:val="26"/>
        </w:rPr>
        <w:t>ОВЗ</w:t>
      </w:r>
      <w:r w:rsidRPr="00973342">
        <w:rPr>
          <w:rFonts w:eastAsia="Calibri"/>
          <w:sz w:val="26"/>
          <w:szCs w:val="26"/>
        </w:rPr>
        <w:t>, дети-инвалиды и инвалиды;</w:t>
      </w:r>
    </w:p>
    <w:p w:rsidR="00973342" w:rsidRPr="00973342" w:rsidRDefault="005E1D3D" w:rsidP="00667BFB">
      <w:pPr>
        <w:widowControl w:val="0"/>
        <w:spacing w:line="276" w:lineRule="auto"/>
        <w:ind w:firstLine="709"/>
        <w:contextualSpacing/>
        <w:jc w:val="both"/>
        <w:rPr>
          <w:rFonts w:eastAsia="Calibri"/>
          <w:sz w:val="26"/>
          <w:szCs w:val="26"/>
        </w:rPr>
      </w:pPr>
      <w:r>
        <w:rPr>
          <w:rFonts w:eastAsia="Calibri"/>
          <w:sz w:val="26"/>
          <w:szCs w:val="26"/>
        </w:rPr>
        <w:t xml:space="preserve">обучающиеся </w:t>
      </w:r>
      <w:r w:rsidR="00973342" w:rsidRPr="00973342">
        <w:rPr>
          <w:rFonts w:eastAsia="Calibri"/>
          <w:sz w:val="26"/>
          <w:szCs w:val="26"/>
        </w:rPr>
        <w:t>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333DA2" w:rsidRPr="00667BFB" w:rsidRDefault="00A41ADF" w:rsidP="00667BFB">
      <w:pPr>
        <w:pStyle w:val="2"/>
        <w:jc w:val="both"/>
        <w:rPr>
          <w:rFonts w:ascii="Times New Roman" w:hAnsi="Times New Roman"/>
          <w:i w:val="0"/>
        </w:rPr>
      </w:pPr>
      <w:bookmarkStart w:id="6" w:name="_Toc463604886"/>
      <w:r w:rsidRPr="00667BFB">
        <w:rPr>
          <w:rFonts w:ascii="Times New Roman" w:hAnsi="Times New Roman"/>
          <w:i w:val="0"/>
        </w:rPr>
        <w:t xml:space="preserve">1.3. </w:t>
      </w:r>
      <w:r w:rsidR="00333DA2" w:rsidRPr="00667BFB">
        <w:rPr>
          <w:rFonts w:ascii="Times New Roman" w:hAnsi="Times New Roman"/>
          <w:i w:val="0"/>
        </w:rPr>
        <w:t>Порядок подачи заявления на участие в итоговом сочинении (изложении)</w:t>
      </w:r>
      <w:bookmarkEnd w:id="6"/>
    </w:p>
    <w:p w:rsidR="00333DA2" w:rsidRPr="00333DA2" w:rsidRDefault="00333DA2" w:rsidP="00333DA2">
      <w:pPr>
        <w:widowControl w:val="0"/>
        <w:spacing w:line="276" w:lineRule="auto"/>
        <w:ind w:firstLine="709"/>
        <w:contextualSpacing/>
        <w:jc w:val="both"/>
        <w:rPr>
          <w:sz w:val="26"/>
          <w:szCs w:val="26"/>
        </w:rPr>
      </w:pPr>
      <w:r w:rsidRPr="00333DA2">
        <w:rPr>
          <w:sz w:val="26"/>
          <w:szCs w:val="26"/>
        </w:rPr>
        <w:t>Для участия в итоговом сочинении (изложении) участники подают заявление</w:t>
      </w:r>
      <w:r w:rsidR="00E7317F">
        <w:rPr>
          <w:sz w:val="26"/>
          <w:szCs w:val="26"/>
        </w:rPr>
        <w:t xml:space="preserve"> (приложение 1,2)</w:t>
      </w:r>
      <w:r w:rsidRPr="00333DA2">
        <w:rPr>
          <w:sz w:val="26"/>
          <w:szCs w:val="26"/>
        </w:rPr>
        <w:t xml:space="preserve"> вместе с согласием на обработку персональных данных </w:t>
      </w:r>
      <w:r w:rsidR="00E7317F">
        <w:rPr>
          <w:sz w:val="26"/>
          <w:szCs w:val="26"/>
        </w:rPr>
        <w:t xml:space="preserve">(приложение 3) </w:t>
      </w:r>
      <w:r w:rsidRPr="00333DA2">
        <w:rPr>
          <w:sz w:val="26"/>
          <w:szCs w:val="26"/>
        </w:rPr>
        <w:t>не позднее чем за две недели до начала проведения итогового сочинения (изложения).</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333DA2" w:rsidRPr="00333DA2" w:rsidRDefault="00333DA2" w:rsidP="00333DA2">
      <w:pPr>
        <w:widowControl w:val="0"/>
        <w:spacing w:line="276" w:lineRule="auto"/>
        <w:ind w:firstLine="709"/>
        <w:jc w:val="both"/>
        <w:rPr>
          <w:sz w:val="26"/>
          <w:szCs w:val="26"/>
        </w:rPr>
      </w:pPr>
      <w:r w:rsidRPr="00333DA2">
        <w:rPr>
          <w:sz w:val="26"/>
          <w:szCs w:val="26"/>
        </w:rPr>
        <w:t>Обучающиеся с ОВЗ 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w:t>
      </w:r>
      <w:r w:rsidRPr="00333DA2">
        <w:rPr>
          <w:sz w:val="26"/>
          <w:szCs w:val="26"/>
        </w:rPr>
        <w:lastRenderedPageBreak/>
        <w:t xml:space="preserve">социальной экспертизы.  </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лиц, перечисленных в п. 1.</w:t>
      </w:r>
      <w:r>
        <w:rPr>
          <w:sz w:val="26"/>
          <w:szCs w:val="26"/>
        </w:rPr>
        <w:t>2</w:t>
      </w:r>
      <w:r w:rsidRPr="00333DA2">
        <w:rPr>
          <w:sz w:val="26"/>
          <w:szCs w:val="26"/>
        </w:rPr>
        <w:t>.2 настоящих Методических рекомендаций, для участия по их желанию в итоговом сочинении проводится в местах регистрации</w:t>
      </w:r>
      <w:r w:rsidRPr="00333DA2">
        <w:t xml:space="preserve"> </w:t>
      </w:r>
      <w:r w:rsidRPr="00333DA2">
        <w:rPr>
          <w:sz w:val="26"/>
          <w:szCs w:val="26"/>
        </w:rPr>
        <w:t xml:space="preserve">для участия в написании итогового сочинения,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w:t>
      </w:r>
      <w:r w:rsidR="00A81D0F">
        <w:rPr>
          <w:rFonts w:eastAsia="Calibri"/>
          <w:sz w:val="26"/>
          <w:szCs w:val="26"/>
        </w:rPr>
        <w:t>–</w:t>
      </w:r>
      <w:r w:rsidRPr="00333DA2">
        <w:rPr>
          <w:sz w:val="26"/>
          <w:szCs w:val="26"/>
        </w:rPr>
        <w:t xml:space="preserve"> учредители)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(далее </w:t>
      </w:r>
      <w:r w:rsidR="00A81D0F">
        <w:rPr>
          <w:rFonts w:eastAsia="Calibri"/>
          <w:sz w:val="26"/>
          <w:szCs w:val="26"/>
        </w:rPr>
        <w:t>–</w:t>
      </w:r>
      <w:r w:rsidRPr="00333DA2">
        <w:rPr>
          <w:sz w:val="26"/>
          <w:szCs w:val="26"/>
        </w:rPr>
        <w:t xml:space="preserve"> загранучреждения).</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333DA2" w:rsidRPr="00333DA2" w:rsidRDefault="00333DA2" w:rsidP="00333DA2">
      <w:pPr>
        <w:widowControl w:val="0"/>
        <w:spacing w:line="276" w:lineRule="auto"/>
        <w:ind w:firstLine="709"/>
        <w:jc w:val="both"/>
        <w:rPr>
          <w:sz w:val="26"/>
          <w:szCs w:val="26"/>
        </w:rPr>
      </w:pPr>
      <w:r w:rsidRPr="00333DA2">
        <w:rPr>
          <w:sz w:val="26"/>
          <w:szCs w:val="26"/>
        </w:rPr>
        <w:t>Лица, перечисленные в п. 1.</w:t>
      </w:r>
      <w:r>
        <w:rPr>
          <w:sz w:val="26"/>
          <w:szCs w:val="26"/>
        </w:rPr>
        <w:t>2</w:t>
      </w:r>
      <w:r w:rsidRPr="00333DA2">
        <w:rPr>
          <w:sz w:val="26"/>
          <w:szCs w:val="26"/>
        </w:rPr>
        <w:t>.2</w:t>
      </w:r>
      <w:r w:rsidRPr="00333DA2">
        <w:t xml:space="preserve"> </w:t>
      </w:r>
      <w:r w:rsidRPr="00333DA2">
        <w:rPr>
          <w:sz w:val="26"/>
          <w:szCs w:val="26"/>
        </w:rPr>
        <w:t>настоящих Методических рекомендаций, самостоятельно выбирают срок участия в итоговом сочинении из числа установленных расписанием проведения итогового сочинения (изложения), который указывают в заявлении.</w:t>
      </w:r>
    </w:p>
    <w:p w:rsidR="00333DA2" w:rsidRPr="00667BFB" w:rsidRDefault="00333DA2" w:rsidP="00667BFB">
      <w:pPr>
        <w:widowControl w:val="0"/>
        <w:spacing w:line="276" w:lineRule="auto"/>
        <w:ind w:firstLine="709"/>
        <w:jc w:val="both"/>
        <w:rPr>
          <w:sz w:val="26"/>
          <w:szCs w:val="26"/>
        </w:rPr>
      </w:pPr>
      <w:r w:rsidRPr="00333DA2">
        <w:rPr>
          <w:sz w:val="26"/>
          <w:szCs w:val="26"/>
        </w:rPr>
        <w:t xml:space="preserve"> Выпускники прошлых лет при подаче заявления </w:t>
      </w:r>
      <w:r w:rsidR="007D136F">
        <w:rPr>
          <w:sz w:val="26"/>
          <w:szCs w:val="26"/>
        </w:rPr>
        <w:t xml:space="preserve">(приложение 2) </w:t>
      </w:r>
      <w:r w:rsidRPr="00333DA2">
        <w:rPr>
          <w:sz w:val="26"/>
          <w:szCs w:val="26"/>
        </w:rPr>
        <w:t>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w:t>
      </w:r>
    </w:p>
    <w:p w:rsidR="00973342" w:rsidRPr="00667BFB" w:rsidRDefault="00A41ADF" w:rsidP="00667BFB">
      <w:pPr>
        <w:pStyle w:val="2"/>
        <w:jc w:val="both"/>
        <w:rPr>
          <w:rFonts w:ascii="Times New Roman" w:hAnsi="Times New Roman"/>
          <w:i w:val="0"/>
        </w:rPr>
      </w:pPr>
      <w:bookmarkStart w:id="7" w:name="_Toc463604887"/>
      <w:r w:rsidRPr="00667BFB">
        <w:rPr>
          <w:rFonts w:ascii="Times New Roman" w:hAnsi="Times New Roman"/>
          <w:i w:val="0"/>
        </w:rPr>
        <w:t xml:space="preserve">1.4. </w:t>
      </w:r>
      <w:r w:rsidR="00973342" w:rsidRPr="00667BFB">
        <w:rPr>
          <w:rFonts w:ascii="Times New Roman" w:hAnsi="Times New Roman"/>
          <w:i w:val="0"/>
        </w:rPr>
        <w:t xml:space="preserve">Сроки и продолжительность </w:t>
      </w:r>
      <w:r w:rsidR="00333DA2" w:rsidRPr="00667BFB">
        <w:rPr>
          <w:rFonts w:ascii="Times New Roman" w:hAnsi="Times New Roman"/>
          <w:i w:val="0"/>
        </w:rPr>
        <w:t>написания</w:t>
      </w:r>
      <w:r w:rsidR="00973342" w:rsidRPr="00667BFB">
        <w:rPr>
          <w:rFonts w:ascii="Times New Roman" w:hAnsi="Times New Roman"/>
          <w:i w:val="0"/>
        </w:rPr>
        <w:t xml:space="preserve"> итогового сочинения (изложения)</w:t>
      </w:r>
      <w:bookmarkEnd w:id="7"/>
    </w:p>
    <w:p w:rsidR="00333DA2" w:rsidRPr="00667BFB" w:rsidRDefault="00333DA2" w:rsidP="00667BFB">
      <w:pPr>
        <w:rPr>
          <w:rFonts w:eastAsia="Calibri"/>
        </w:rPr>
      </w:pPr>
    </w:p>
    <w:p w:rsidR="00333DA2" w:rsidRPr="00810D66" w:rsidRDefault="00333DA2" w:rsidP="00333DA2">
      <w:pPr>
        <w:spacing w:line="276" w:lineRule="auto"/>
        <w:ind w:firstLine="709"/>
        <w:jc w:val="both"/>
        <w:rPr>
          <w:sz w:val="26"/>
          <w:szCs w:val="26"/>
        </w:rPr>
      </w:pPr>
      <w:r w:rsidRPr="00810D66">
        <w:rPr>
          <w:sz w:val="26"/>
          <w:szCs w:val="26"/>
        </w:rPr>
        <w:t xml:space="preserve">Итоговое сочинение (изложение) проводится в первую среду декабря, первую среду февраля и первую рабочую среду мая. </w:t>
      </w:r>
    </w:p>
    <w:p w:rsidR="00333DA2" w:rsidRDefault="00333DA2" w:rsidP="00333DA2">
      <w:pPr>
        <w:spacing w:line="276" w:lineRule="auto"/>
        <w:ind w:firstLine="709"/>
        <w:jc w:val="both"/>
        <w:rPr>
          <w:sz w:val="26"/>
          <w:szCs w:val="26"/>
        </w:rPr>
      </w:pPr>
      <w:r w:rsidRPr="00810D66">
        <w:rPr>
          <w:sz w:val="26"/>
          <w:szCs w:val="26"/>
        </w:rPr>
        <w:t xml:space="preserve">Продолжительность </w:t>
      </w:r>
      <w:r>
        <w:rPr>
          <w:sz w:val="26"/>
          <w:szCs w:val="26"/>
        </w:rPr>
        <w:t>написания</w:t>
      </w:r>
      <w:r w:rsidRPr="00810D66">
        <w:rPr>
          <w:sz w:val="26"/>
          <w:szCs w:val="26"/>
        </w:rPr>
        <w:t xml:space="preserve">  итогового сочинения (изложения) составляет  </w:t>
      </w:r>
      <w:r>
        <w:rPr>
          <w:sz w:val="26"/>
          <w:szCs w:val="26"/>
        </w:rPr>
        <w:t xml:space="preserve">            </w:t>
      </w:r>
      <w:r w:rsidRPr="00810D66">
        <w:rPr>
          <w:sz w:val="26"/>
          <w:szCs w:val="26"/>
        </w:rPr>
        <w:t>3 часа 55 минут (235 минут).</w:t>
      </w:r>
    </w:p>
    <w:p w:rsidR="00333DA2" w:rsidRPr="009C07FE" w:rsidRDefault="00333DA2" w:rsidP="00667BFB">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333DA2" w:rsidRPr="00810D66" w:rsidRDefault="00333DA2" w:rsidP="00667BFB">
      <w:pPr>
        <w:spacing w:line="276" w:lineRule="auto"/>
        <w:ind w:firstLine="710"/>
        <w:jc w:val="both"/>
        <w:rPr>
          <w:sz w:val="26"/>
          <w:szCs w:val="26"/>
        </w:rPr>
      </w:pPr>
      <w:r w:rsidRPr="00810D66">
        <w:rPr>
          <w:sz w:val="26"/>
          <w:szCs w:val="26"/>
        </w:rPr>
        <w:t xml:space="preserve"> В продолжительность </w:t>
      </w:r>
      <w:r>
        <w:rPr>
          <w:sz w:val="26"/>
          <w:szCs w:val="26"/>
        </w:rPr>
        <w:t>написания</w:t>
      </w:r>
      <w:r w:rsidRPr="00810D66">
        <w:rPr>
          <w:sz w:val="26"/>
          <w:szCs w:val="26"/>
        </w:rPr>
        <w:t xml:space="preserve">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C40B33" w:rsidRDefault="00333DA2" w:rsidP="00667BFB">
      <w:pPr>
        <w:spacing w:line="276" w:lineRule="auto"/>
        <w:ind w:firstLine="710"/>
        <w:jc w:val="both"/>
        <w:rPr>
          <w:sz w:val="26"/>
          <w:szCs w:val="26"/>
        </w:rPr>
      </w:pPr>
      <w:r w:rsidRPr="00810D66">
        <w:rPr>
          <w:sz w:val="26"/>
          <w:szCs w:val="26"/>
        </w:rPr>
        <w:lastRenderedPageBreak/>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w:t>
      </w:r>
      <w:r>
        <w:rPr>
          <w:sz w:val="26"/>
          <w:szCs w:val="26"/>
        </w:rPr>
        <w:t>тогового сочинения (изложения).</w:t>
      </w:r>
      <w:r w:rsidRPr="00810D66">
        <w:rPr>
          <w:sz w:val="26"/>
          <w:szCs w:val="26"/>
        </w:rPr>
        <w:t xml:space="preserve"> </w:t>
      </w:r>
    </w:p>
    <w:p w:rsidR="00C40B33" w:rsidRPr="00667BFB" w:rsidRDefault="00C40B33" w:rsidP="00667BFB">
      <w:pPr>
        <w:pStyle w:val="2"/>
        <w:rPr>
          <w:rFonts w:ascii="Times New Roman" w:hAnsi="Times New Roman"/>
          <w:i w:val="0"/>
        </w:rPr>
      </w:pPr>
      <w:bookmarkStart w:id="8" w:name="_Toc462838931"/>
      <w:bookmarkStart w:id="9" w:name="_Toc463604888"/>
      <w:r w:rsidRPr="00667BFB">
        <w:rPr>
          <w:rFonts w:ascii="Times New Roman" w:hAnsi="Times New Roman"/>
          <w:i w:val="0"/>
        </w:rPr>
        <w:t>1.5. Повторный допуск к написанию итогового сочинения (изложения)</w:t>
      </w:r>
      <w:bookmarkEnd w:id="8"/>
      <w:bookmarkEnd w:id="9"/>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Повторно к написанию итогового сочинения (изложения) в дополнительные в текущем учебном году (в первую среду февраля и первую рабочую среду мая) допускаются:</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.2 настоящих Методических рекомендаций,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.2 настоящих Методических рекомендаций,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C40B33" w:rsidRPr="00667BFB"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w:t>
      </w:r>
      <w:r w:rsidR="00667BFB">
        <w:rPr>
          <w:rFonts w:eastAsia="Calibri"/>
          <w:sz w:val="26"/>
          <w:szCs w:val="26"/>
        </w:rPr>
        <w:t>тогового сочинения (изложения).</w:t>
      </w:r>
    </w:p>
    <w:p w:rsidR="0049023D" w:rsidRPr="00667BFB" w:rsidRDefault="00C40B33" w:rsidP="00667BFB">
      <w:pPr>
        <w:pStyle w:val="2"/>
        <w:jc w:val="both"/>
        <w:rPr>
          <w:rFonts w:ascii="Times New Roman" w:hAnsi="Times New Roman"/>
          <w:i w:val="0"/>
        </w:rPr>
      </w:pPr>
      <w:bookmarkStart w:id="10" w:name="_Toc462838932"/>
      <w:bookmarkStart w:id="11" w:name="_Toc463604889"/>
      <w:r w:rsidRPr="00667BFB">
        <w:rPr>
          <w:rFonts w:ascii="Times New Roman" w:hAnsi="Times New Roman"/>
          <w:i w:val="0"/>
        </w:rPr>
        <w:t>1.</w:t>
      </w:r>
      <w:r w:rsidR="0049023D" w:rsidRPr="00667BFB">
        <w:rPr>
          <w:rFonts w:ascii="Times New Roman" w:hAnsi="Times New Roman"/>
          <w:i w:val="0"/>
        </w:rPr>
        <w:t>6</w:t>
      </w:r>
      <w:r w:rsidRPr="00667BFB">
        <w:rPr>
          <w:rFonts w:ascii="Times New Roman" w:hAnsi="Times New Roman"/>
          <w:i w:val="0"/>
        </w:rPr>
        <w:t xml:space="preserve">. </w:t>
      </w:r>
      <w:r w:rsidR="0049023D" w:rsidRPr="00667BFB">
        <w:rPr>
          <w:rFonts w:ascii="Times New Roman" w:hAnsi="Times New Roman"/>
          <w:i w:val="0"/>
        </w:rPr>
        <w:t>Ознакомление</w:t>
      </w:r>
      <w:r w:rsidR="003860F8" w:rsidRPr="00667BFB">
        <w:rPr>
          <w:rFonts w:ascii="Times New Roman" w:hAnsi="Times New Roman"/>
          <w:i w:val="0"/>
        </w:rPr>
        <w:t xml:space="preserve"> с результатами </w:t>
      </w:r>
      <w:r w:rsidR="0049023D" w:rsidRPr="00667BFB">
        <w:rPr>
          <w:rFonts w:ascii="Times New Roman" w:hAnsi="Times New Roman"/>
          <w:i w:val="0"/>
        </w:rPr>
        <w:t>итогового</w:t>
      </w:r>
      <w:r w:rsidR="003860F8" w:rsidRPr="00667BFB">
        <w:rPr>
          <w:rFonts w:ascii="Times New Roman" w:hAnsi="Times New Roman"/>
          <w:i w:val="0"/>
        </w:rPr>
        <w:t xml:space="preserve"> сочинения (изложения) и с</w:t>
      </w:r>
      <w:r w:rsidRPr="00667BFB">
        <w:rPr>
          <w:rFonts w:ascii="Times New Roman" w:hAnsi="Times New Roman"/>
          <w:i w:val="0"/>
        </w:rPr>
        <w:t>рок действия итогового сочинения</w:t>
      </w:r>
      <w:bookmarkEnd w:id="10"/>
      <w:bookmarkEnd w:id="11"/>
      <w:r w:rsidRPr="00667BFB">
        <w:rPr>
          <w:rFonts w:ascii="Times New Roman" w:hAnsi="Times New Roman"/>
          <w:i w:val="0"/>
        </w:rPr>
        <w:t xml:space="preserve">  </w:t>
      </w:r>
    </w:p>
    <w:p w:rsidR="003860F8" w:rsidRPr="003860F8" w:rsidRDefault="003860F8" w:rsidP="00667BFB">
      <w:pPr>
        <w:widowControl w:val="0"/>
        <w:spacing w:line="276" w:lineRule="auto"/>
        <w:ind w:firstLine="709"/>
        <w:contextualSpacing/>
        <w:jc w:val="both"/>
        <w:rPr>
          <w:rFonts w:eastAsia="Calibri"/>
          <w:sz w:val="26"/>
          <w:szCs w:val="26"/>
        </w:rPr>
      </w:pPr>
      <w:r w:rsidRPr="003860F8">
        <w:rPr>
          <w:rFonts w:eastAsia="Calibri"/>
          <w:sz w:val="26"/>
          <w:szCs w:val="26"/>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ОИВ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C40B33" w:rsidRPr="000F36EC" w:rsidRDefault="00C40B33" w:rsidP="00667BFB">
      <w:pPr>
        <w:widowControl w:val="0"/>
        <w:spacing w:line="276" w:lineRule="auto"/>
        <w:ind w:firstLine="709"/>
        <w:contextualSpacing/>
        <w:jc w:val="both"/>
        <w:rPr>
          <w:rFonts w:eastAsia="Calibri"/>
          <w:sz w:val="26"/>
          <w:szCs w:val="26"/>
        </w:rPr>
      </w:pP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обучение по программам бакалавриата и программам специалитета действительн</w:t>
      </w:r>
      <w:r>
        <w:rPr>
          <w:rFonts w:eastAsia="Calibri"/>
          <w:sz w:val="26"/>
          <w:szCs w:val="26"/>
        </w:rPr>
        <w:t>о</w:t>
      </w:r>
      <w:r w:rsidRPr="000F36EC">
        <w:rPr>
          <w:rFonts w:eastAsia="Calibri"/>
          <w:sz w:val="26"/>
          <w:szCs w:val="26"/>
        </w:rPr>
        <w:t xml:space="preserve"> </w:t>
      </w:r>
      <w:r>
        <w:rPr>
          <w:rFonts w:eastAsia="Calibri"/>
          <w:sz w:val="26"/>
          <w:szCs w:val="26"/>
        </w:rPr>
        <w:t xml:space="preserve">в течение </w:t>
      </w:r>
      <w:r w:rsidRPr="000F36EC">
        <w:rPr>
          <w:rFonts w:eastAsia="Calibri"/>
          <w:sz w:val="26"/>
          <w:szCs w:val="26"/>
        </w:rPr>
        <w:t>четыре</w:t>
      </w:r>
      <w:r>
        <w:rPr>
          <w:rFonts w:eastAsia="Calibri"/>
          <w:sz w:val="26"/>
          <w:szCs w:val="26"/>
        </w:rPr>
        <w:t>х</w:t>
      </w:r>
      <w:r w:rsidRPr="000F36EC">
        <w:rPr>
          <w:rFonts w:eastAsia="Calibri"/>
          <w:sz w:val="26"/>
          <w:szCs w:val="26"/>
        </w:rPr>
        <w:t xml:space="preserve"> </w:t>
      </w:r>
      <w:r>
        <w:rPr>
          <w:rFonts w:eastAsia="Calibri"/>
          <w:sz w:val="26"/>
          <w:szCs w:val="26"/>
        </w:rPr>
        <w:t>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p>
    <w:p w:rsidR="00C40B33" w:rsidRPr="000F36EC" w:rsidRDefault="00C40B33" w:rsidP="00667BFB">
      <w:pPr>
        <w:widowControl w:val="0"/>
        <w:spacing w:line="276" w:lineRule="auto"/>
        <w:ind w:firstLine="709"/>
        <w:jc w:val="both"/>
        <w:rPr>
          <w:rFonts w:eastAsia="Calibri"/>
          <w:sz w:val="26"/>
          <w:szCs w:val="26"/>
        </w:rPr>
      </w:pPr>
      <w:r w:rsidRPr="000F36EC">
        <w:rPr>
          <w:rFonts w:eastAsia="Calibri"/>
          <w:sz w:val="26"/>
          <w:szCs w:val="26"/>
        </w:rPr>
        <w:t>Выпускники прошлых лет могут участвовать в итогово</w:t>
      </w:r>
      <w:r>
        <w:rPr>
          <w:rFonts w:eastAsia="Calibri"/>
          <w:sz w:val="26"/>
          <w:szCs w:val="26"/>
        </w:rPr>
        <w:t>м</w:t>
      </w:r>
      <w:r w:rsidRPr="000F36EC">
        <w:rPr>
          <w:rFonts w:eastAsia="Calibri"/>
          <w:sz w:val="26"/>
          <w:szCs w:val="26"/>
        </w:rPr>
        <w:t xml:space="preserve"> сочинени</w:t>
      </w:r>
      <w:r>
        <w:rPr>
          <w:rFonts w:eastAsia="Calibri"/>
          <w:sz w:val="26"/>
          <w:szCs w:val="26"/>
        </w:rPr>
        <w:t>и</w:t>
      </w:r>
      <w:r w:rsidRPr="000F36EC">
        <w:rPr>
          <w:rFonts w:eastAsia="Calibri"/>
          <w:sz w:val="26"/>
          <w:szCs w:val="26"/>
        </w:rPr>
        <w:t xml:space="preserve">, в том числе при наличии у них </w:t>
      </w:r>
      <w:r>
        <w:rPr>
          <w:rFonts w:eastAsia="Calibri"/>
          <w:sz w:val="26"/>
          <w:szCs w:val="26"/>
        </w:rPr>
        <w:t xml:space="preserve">действующего </w:t>
      </w:r>
      <w:r w:rsidRPr="000F36EC">
        <w:rPr>
          <w:rFonts w:eastAsia="Calibri"/>
          <w:sz w:val="26"/>
          <w:szCs w:val="26"/>
        </w:rPr>
        <w:t xml:space="preserve">итогового сочинения прошлых лет. </w:t>
      </w:r>
    </w:p>
    <w:p w:rsidR="00667BFB" w:rsidRDefault="00C40B33" w:rsidP="00347552">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49023D" w:rsidRPr="00667BFB" w:rsidRDefault="0049023D" w:rsidP="00667BFB">
      <w:pPr>
        <w:pStyle w:val="2"/>
        <w:jc w:val="both"/>
        <w:rPr>
          <w:rFonts w:ascii="Times New Roman" w:hAnsi="Times New Roman"/>
          <w:i w:val="0"/>
        </w:rPr>
      </w:pPr>
      <w:bookmarkStart w:id="12" w:name="_Toc463604890"/>
      <w:r w:rsidRPr="00667BFB">
        <w:rPr>
          <w:rFonts w:ascii="Times New Roman" w:hAnsi="Times New Roman"/>
          <w:i w:val="0"/>
          <w:szCs w:val="28"/>
        </w:rPr>
        <w:lastRenderedPageBreak/>
        <w:t xml:space="preserve">1.7. </w:t>
      </w:r>
      <w:r w:rsidRPr="00667BFB">
        <w:rPr>
          <w:rFonts w:ascii="Times New Roman" w:hAnsi="Times New Roman"/>
          <w:i w:val="0"/>
        </w:rPr>
        <w:t>Проведение повторной проверки итогового сочинения (изложения)</w:t>
      </w:r>
      <w:bookmarkEnd w:id="12"/>
      <w:r w:rsidRPr="00667BFB">
        <w:rPr>
          <w:rFonts w:ascii="Times New Roman" w:hAnsi="Times New Roman"/>
          <w:i w:val="0"/>
        </w:rPr>
        <w:t xml:space="preserve"> </w:t>
      </w:r>
    </w:p>
    <w:p w:rsidR="0049023D" w:rsidRPr="003860F8" w:rsidRDefault="0049023D" w:rsidP="00667BFB">
      <w:pPr>
        <w:spacing w:line="276" w:lineRule="auto"/>
        <w:contextualSpacing/>
        <w:rPr>
          <w:rFonts w:eastAsia="Calibri"/>
          <w:sz w:val="20"/>
          <w:szCs w:val="20"/>
        </w:rPr>
      </w:pP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3860F8">
        <w:rPr>
          <w:rFonts w:eastAsia="Calibri"/>
          <w:b/>
          <w:sz w:val="26"/>
          <w:szCs w:val="26"/>
        </w:rPr>
        <w:t>повторного</w:t>
      </w:r>
      <w:r w:rsidRPr="003860F8">
        <w:rPr>
          <w:rFonts w:eastAsia="Calibri"/>
          <w:sz w:val="26"/>
          <w:szCs w:val="26"/>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B1116E" w:rsidRPr="00667BFB" w:rsidRDefault="00B1116E" w:rsidP="00667BFB">
      <w:pPr>
        <w:pStyle w:val="2"/>
        <w:jc w:val="both"/>
        <w:rPr>
          <w:rFonts w:ascii="Times New Roman" w:hAnsi="Times New Roman"/>
          <w:i w:val="0"/>
        </w:rPr>
      </w:pPr>
      <w:bookmarkStart w:id="13" w:name="_Toc463604891"/>
      <w:r w:rsidRPr="00667BFB">
        <w:rPr>
          <w:rFonts w:ascii="Times New Roman" w:hAnsi="Times New Roman"/>
          <w:i w:val="0"/>
        </w:rPr>
        <w:t>1.</w:t>
      </w:r>
      <w:r w:rsidR="0049023D" w:rsidRPr="00667BFB">
        <w:rPr>
          <w:rFonts w:ascii="Times New Roman" w:hAnsi="Times New Roman"/>
          <w:i w:val="0"/>
        </w:rPr>
        <w:t>8</w:t>
      </w:r>
      <w:r w:rsidRPr="00667BFB">
        <w:rPr>
          <w:rFonts w:ascii="Times New Roman" w:hAnsi="Times New Roman"/>
          <w:i w:val="0"/>
        </w:rPr>
        <w:t>. Предоставление итогового сочинения в вузы в качестве индивидуального достижения</w:t>
      </w:r>
      <w:bookmarkEnd w:id="13"/>
    </w:p>
    <w:p w:rsidR="0049023D" w:rsidRPr="00667BFB" w:rsidRDefault="0049023D" w:rsidP="00667BFB">
      <w:pPr>
        <w:spacing w:line="276" w:lineRule="auto"/>
      </w:pPr>
    </w:p>
    <w:p w:rsidR="003860F8" w:rsidRDefault="003860F8" w:rsidP="00667BFB">
      <w:pPr>
        <w:autoSpaceDE w:val="0"/>
        <w:autoSpaceDN w:val="0"/>
        <w:adjustRightInd w:val="0"/>
        <w:spacing w:line="276" w:lineRule="auto"/>
        <w:ind w:firstLine="540"/>
        <w:jc w:val="both"/>
        <w:rPr>
          <w:rFonts w:eastAsia="Calibri"/>
          <w:bCs/>
          <w:sz w:val="26"/>
          <w:szCs w:val="26"/>
        </w:rPr>
      </w:pPr>
      <w:r w:rsidRPr="003860F8">
        <w:rPr>
          <w:rFonts w:eastAsia="Calibri"/>
          <w:bCs/>
          <w:sz w:val="26"/>
          <w:szCs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
    <w:p w:rsidR="00B1116E" w:rsidRPr="00667BFB" w:rsidRDefault="00B1116E" w:rsidP="00667BFB">
      <w:pPr>
        <w:autoSpaceDE w:val="0"/>
        <w:autoSpaceDN w:val="0"/>
        <w:adjustRightInd w:val="0"/>
        <w:spacing w:line="276" w:lineRule="auto"/>
        <w:ind w:firstLine="540"/>
        <w:jc w:val="both"/>
        <w:rPr>
          <w:rFonts w:eastAsia="Calibri"/>
          <w:bCs/>
          <w:sz w:val="26"/>
          <w:szCs w:val="26"/>
        </w:rPr>
      </w:pPr>
      <w:r w:rsidRPr="00667BFB">
        <w:rPr>
          <w:rFonts w:eastAsia="Calibri"/>
          <w:bCs/>
          <w:sz w:val="26"/>
          <w:szCs w:val="26"/>
        </w:rPr>
        <w:t xml:space="preserve">В соответствии с пунктом 44 </w:t>
      </w:r>
      <w:r w:rsidRPr="00B1116E">
        <w:rPr>
          <w:rFonts w:eastAsia="Calibri"/>
          <w:bCs/>
          <w:sz w:val="26"/>
          <w:szCs w:val="26"/>
        </w:rPr>
        <w:t xml:space="preserve">Порядка приема на обучение по образовательным программам высшего образования </w:t>
      </w:r>
      <w:r w:rsidR="00A81D0F">
        <w:rPr>
          <w:rFonts w:eastAsia="Calibri"/>
          <w:sz w:val="26"/>
          <w:szCs w:val="26"/>
        </w:rPr>
        <w:t>–</w:t>
      </w:r>
      <w:r w:rsidRPr="00B1116E">
        <w:rPr>
          <w:rFonts w:eastAsia="Calibri"/>
          <w:bCs/>
          <w:sz w:val="26"/>
          <w:szCs w:val="26"/>
        </w:rPr>
        <w:t xml:space="preserve"> программам бакалавриата, программам специалитета, программам магистратуры</w:t>
      </w:r>
      <w:r>
        <w:rPr>
          <w:rFonts w:eastAsia="Calibri"/>
          <w:bCs/>
          <w:sz w:val="26"/>
          <w:szCs w:val="26"/>
        </w:rPr>
        <w:t>, утвержденного</w:t>
      </w:r>
      <w:r w:rsidRPr="00667BFB">
        <w:rPr>
          <w:rFonts w:eastAsia="Calibri"/>
          <w:bCs/>
          <w:sz w:val="26"/>
          <w:szCs w:val="26"/>
        </w:rPr>
        <w:t xml:space="preserve"> </w:t>
      </w:r>
      <w:r>
        <w:rPr>
          <w:rFonts w:eastAsia="Calibri"/>
          <w:bCs/>
          <w:sz w:val="26"/>
          <w:szCs w:val="26"/>
        </w:rPr>
        <w:t>п</w:t>
      </w:r>
      <w:r w:rsidRPr="00667BFB">
        <w:rPr>
          <w:rFonts w:eastAsia="Calibri"/>
          <w:bCs/>
          <w:sz w:val="26"/>
          <w:szCs w:val="26"/>
        </w:rPr>
        <w:t>риказ</w:t>
      </w:r>
      <w:r>
        <w:rPr>
          <w:rFonts w:eastAsia="Calibri"/>
          <w:bCs/>
          <w:sz w:val="26"/>
          <w:szCs w:val="26"/>
        </w:rPr>
        <w:t>ом</w:t>
      </w:r>
      <w:r w:rsidRPr="00667BFB">
        <w:rPr>
          <w:rFonts w:eastAsia="Calibri"/>
          <w:bCs/>
          <w:sz w:val="26"/>
          <w:szCs w:val="26"/>
        </w:rPr>
        <w:t xml:space="preserve"> Минобрнауки России от 14.10.2015 </w:t>
      </w:r>
      <w:r>
        <w:rPr>
          <w:rFonts w:eastAsia="Calibri"/>
          <w:bCs/>
          <w:sz w:val="26"/>
          <w:szCs w:val="26"/>
        </w:rPr>
        <w:t>№</w:t>
      </w:r>
      <w:r w:rsidRPr="00667BFB">
        <w:rPr>
          <w:rFonts w:eastAsia="Calibri"/>
          <w:bCs/>
          <w:sz w:val="26"/>
          <w:szCs w:val="26"/>
        </w:rPr>
        <w:t xml:space="preserve"> 1147 (ред. от 29.07.2016) (</w:t>
      </w:r>
      <w:r>
        <w:rPr>
          <w:rFonts w:eastAsia="Calibri"/>
          <w:bCs/>
          <w:sz w:val="26"/>
          <w:szCs w:val="26"/>
        </w:rPr>
        <w:t>з</w:t>
      </w:r>
      <w:r w:rsidRPr="00667BFB">
        <w:rPr>
          <w:rFonts w:eastAsia="Calibri"/>
          <w:bCs/>
          <w:sz w:val="26"/>
          <w:szCs w:val="26"/>
        </w:rPr>
        <w:t>арегистрировано в Минюсте России 30.10.2015</w:t>
      </w:r>
      <w:r>
        <w:rPr>
          <w:rFonts w:eastAsia="Calibri"/>
          <w:bCs/>
          <w:sz w:val="26"/>
          <w:szCs w:val="26"/>
        </w:rPr>
        <w:t>, регистрационный</w:t>
      </w:r>
      <w:r w:rsidRPr="00667BFB">
        <w:rPr>
          <w:rFonts w:eastAsia="Calibri"/>
          <w:bCs/>
          <w:sz w:val="26"/>
          <w:szCs w:val="26"/>
        </w:rPr>
        <w:t xml:space="preserve"> </w:t>
      </w:r>
      <w:r>
        <w:rPr>
          <w:rFonts w:eastAsia="Calibri"/>
          <w:bCs/>
          <w:sz w:val="26"/>
          <w:szCs w:val="26"/>
        </w:rPr>
        <w:t>№</w:t>
      </w:r>
      <w:r w:rsidRPr="00667BFB">
        <w:rPr>
          <w:rFonts w:eastAsia="Calibri"/>
          <w:bCs/>
          <w:sz w:val="26"/>
          <w:szCs w:val="26"/>
        </w:rPr>
        <w:t xml:space="preserve"> 39572)</w:t>
      </w:r>
      <w:r>
        <w:rPr>
          <w:rFonts w:eastAsia="Calibri"/>
          <w:bCs/>
          <w:sz w:val="26"/>
          <w:szCs w:val="26"/>
        </w:rPr>
        <w:t>, п</w:t>
      </w:r>
      <w:r w:rsidRPr="00667BFB">
        <w:rPr>
          <w:rFonts w:eastAsia="Calibri"/>
          <w:bCs/>
          <w:sz w:val="26"/>
          <w:szCs w:val="26"/>
        </w:rPr>
        <w:t xml:space="preserve">ри приеме на обучение по программам бакалавриата, программам специалитета организация высшего образования может начислять баллы за </w:t>
      </w:r>
      <w:r w:rsidRPr="00667BFB">
        <w:rPr>
          <w:rFonts w:eastAsia="Calibri"/>
          <w:sz w:val="26"/>
          <w:szCs w:val="26"/>
        </w:rPr>
        <w:t>оценк</w:t>
      </w:r>
      <w:r w:rsidR="003860F8">
        <w:rPr>
          <w:rFonts w:eastAsia="Calibri"/>
          <w:sz w:val="26"/>
          <w:szCs w:val="26"/>
        </w:rPr>
        <w:t>у</w:t>
      </w:r>
      <w:r w:rsidRPr="00667BFB">
        <w:rPr>
          <w:rFonts w:eastAsia="Calibri"/>
          <w:sz w:val="26"/>
          <w:szCs w:val="26"/>
        </w:rPr>
        <w:t>, выставленн</w:t>
      </w:r>
      <w:r w:rsidR="003860F8">
        <w:rPr>
          <w:rFonts w:eastAsia="Calibri"/>
          <w:sz w:val="26"/>
          <w:szCs w:val="26"/>
        </w:rPr>
        <w:t>ую</w:t>
      </w:r>
      <w:r w:rsidRPr="00667BFB">
        <w:rPr>
          <w:rFonts w:eastAsia="Calibri"/>
          <w:sz w:val="26"/>
          <w:szCs w:val="26"/>
        </w:rPr>
        <w:t xml:space="preserve"> организацией высшего образования по результатам проверки итогового сочинения, являющегося условием допуска к </w:t>
      </w:r>
      <w:r w:rsidR="003860F8">
        <w:rPr>
          <w:rFonts w:eastAsia="Calibri"/>
          <w:sz w:val="26"/>
          <w:szCs w:val="26"/>
        </w:rPr>
        <w:t>ГИА</w:t>
      </w:r>
      <w:r w:rsidRPr="00667BFB">
        <w:rPr>
          <w:rFonts w:eastAsia="Calibri"/>
          <w:sz w:val="26"/>
          <w:szCs w:val="26"/>
        </w:rPr>
        <w:t>.</w:t>
      </w:r>
    </w:p>
    <w:p w:rsidR="00B1116E" w:rsidRPr="00667BFB" w:rsidRDefault="00B1116E" w:rsidP="00667BFB">
      <w:pPr>
        <w:widowControl w:val="0"/>
        <w:spacing w:line="276" w:lineRule="auto"/>
        <w:ind w:firstLine="709"/>
        <w:jc w:val="both"/>
        <w:rPr>
          <w:rFonts w:eastAsia="Calibri"/>
          <w:sz w:val="26"/>
          <w:szCs w:val="26"/>
        </w:rPr>
      </w:pPr>
      <w:r w:rsidRPr="00667BFB">
        <w:rPr>
          <w:rFonts w:eastAsia="Calibri"/>
          <w:sz w:val="26"/>
          <w:szCs w:val="26"/>
        </w:rPr>
        <w:t>При приеме на обучение по программам бакалавриата, программам специалитета поступающему может быть начислено за индивидуальные достижения не более 10 баллов суммарно.</w:t>
      </w:r>
    </w:p>
    <w:p w:rsidR="00B1116E" w:rsidRPr="00B1116E" w:rsidRDefault="00B1116E" w:rsidP="00667BFB">
      <w:pPr>
        <w:widowControl w:val="0"/>
        <w:spacing w:line="276" w:lineRule="auto"/>
        <w:ind w:firstLine="709"/>
        <w:jc w:val="both"/>
        <w:rPr>
          <w:rFonts w:eastAsia="Calibri"/>
          <w:sz w:val="26"/>
          <w:szCs w:val="26"/>
        </w:rPr>
      </w:pPr>
      <w:r w:rsidRPr="00B1116E">
        <w:rPr>
          <w:rFonts w:eastAsia="Calibri"/>
          <w:sz w:val="26"/>
          <w:szCs w:val="26"/>
        </w:rPr>
        <w:t>Перечень индивидуальных достижений, учитываемых при приеме на обучение по программам бакалавриата, программам специалитета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367117" w:rsidRPr="00667BFB" w:rsidRDefault="00B1116E" w:rsidP="00667BFB">
      <w:pPr>
        <w:widowControl w:val="0"/>
        <w:spacing w:line="276" w:lineRule="auto"/>
        <w:ind w:firstLine="709"/>
        <w:jc w:val="both"/>
        <w:rPr>
          <w:rFonts w:eastAsia="Calibri"/>
          <w:sz w:val="26"/>
          <w:szCs w:val="26"/>
        </w:rPr>
      </w:pPr>
      <w:r w:rsidRPr="00B1116E">
        <w:rPr>
          <w:rFonts w:eastAsia="Calibri"/>
          <w:sz w:val="26"/>
          <w:szCs w:val="26"/>
        </w:rPr>
        <w:t xml:space="preserve">Перечень учитываемых индивидуальных достижений и порядок их учета устанавливаются организацией в соответствии с пунктами 43 </w:t>
      </w:r>
      <w:r w:rsidR="00A81D0F">
        <w:rPr>
          <w:rFonts w:eastAsia="Calibri"/>
          <w:sz w:val="26"/>
          <w:szCs w:val="26"/>
        </w:rPr>
        <w:t>–</w:t>
      </w:r>
      <w:r w:rsidRPr="00B1116E">
        <w:rPr>
          <w:rFonts w:eastAsia="Calibri"/>
          <w:sz w:val="26"/>
          <w:szCs w:val="26"/>
        </w:rPr>
        <w:t xml:space="preserve"> 46 Порядка и </w:t>
      </w:r>
      <w:r w:rsidRPr="00B1116E">
        <w:rPr>
          <w:rFonts w:eastAsia="Calibri"/>
          <w:sz w:val="26"/>
          <w:szCs w:val="26"/>
        </w:rPr>
        <w:lastRenderedPageBreak/>
        <w:t>указываются в правилах приема, утвержденных организацией самостоятельно.</w:t>
      </w:r>
    </w:p>
    <w:p w:rsidR="00367117" w:rsidRPr="00667BFB" w:rsidRDefault="00C40B33" w:rsidP="00667BFB">
      <w:pPr>
        <w:pStyle w:val="2"/>
        <w:jc w:val="both"/>
        <w:rPr>
          <w:rFonts w:ascii="Times New Roman" w:hAnsi="Times New Roman"/>
          <w:i w:val="0"/>
          <w:sz w:val="26"/>
        </w:rPr>
      </w:pPr>
      <w:bookmarkStart w:id="14" w:name="_Toc462838933"/>
      <w:bookmarkStart w:id="15" w:name="_Toc463604892"/>
      <w:r w:rsidRPr="00667BFB">
        <w:rPr>
          <w:rFonts w:ascii="Times New Roman" w:hAnsi="Times New Roman"/>
          <w:i w:val="0"/>
        </w:rPr>
        <w:t xml:space="preserve">2. Порядок проведения итогового сочинения (изложения) в </w:t>
      </w:r>
      <w:bookmarkEnd w:id="14"/>
      <w:r w:rsidRPr="00667BFB">
        <w:rPr>
          <w:rFonts w:ascii="Times New Roman" w:hAnsi="Times New Roman"/>
          <w:i w:val="0"/>
        </w:rPr>
        <w:t>месте проведения итогового сочинения (изложения)</w:t>
      </w:r>
      <w:bookmarkEnd w:id="15"/>
    </w:p>
    <w:p w:rsidR="00C40B33" w:rsidRPr="00E212FA" w:rsidRDefault="00C40B33" w:rsidP="00667BFB">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w:t>
      </w:r>
      <w:r>
        <w:rPr>
          <w:sz w:val="26"/>
          <w:szCs w:val="26"/>
        </w:rPr>
        <w:t xml:space="preserve"> </w:t>
      </w:r>
      <w:r w:rsidRPr="00E212FA">
        <w:rPr>
          <w:sz w:val="26"/>
          <w:szCs w:val="26"/>
        </w:rPr>
        <w:t>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присутств</w:t>
      </w:r>
      <w:r>
        <w:rPr>
          <w:sz w:val="26"/>
          <w:szCs w:val="26"/>
        </w:rPr>
        <w:t>уют</w:t>
      </w:r>
      <w:r w:rsidRPr="00E212FA">
        <w:rPr>
          <w:sz w:val="26"/>
          <w:szCs w:val="26"/>
        </w:rPr>
        <w:t xml:space="preserve"> не менее двух членов комиссии образовательной организации.</w:t>
      </w:r>
      <w:r w:rsidRPr="00E212FA">
        <w:rPr>
          <w:sz w:val="26"/>
          <w:szCs w:val="26"/>
        </w:rPr>
        <w:tab/>
      </w:r>
    </w:p>
    <w:p w:rsidR="00C40B33" w:rsidRDefault="00C40B33" w:rsidP="00667BFB">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r w:rsidRPr="00F26D49">
        <w:rPr>
          <w:sz w:val="26"/>
          <w:szCs w:val="26"/>
        </w:rPr>
        <w:t xml:space="preserve"> </w:t>
      </w:r>
    </w:p>
    <w:p w:rsidR="00C40B33" w:rsidRPr="00E212FA" w:rsidRDefault="00C40B33" w:rsidP="00667BFB">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C40B33" w:rsidRDefault="00C40B33" w:rsidP="00667BFB">
      <w:pPr>
        <w:widowControl w:val="0"/>
        <w:spacing w:line="276" w:lineRule="auto"/>
        <w:ind w:firstLine="709"/>
        <w:contextualSpacing/>
        <w:jc w:val="both"/>
        <w:rPr>
          <w:sz w:val="26"/>
          <w:szCs w:val="26"/>
        </w:rPr>
      </w:pPr>
      <w:r w:rsidRPr="00C40B33">
        <w:rPr>
          <w:sz w:val="26"/>
          <w:szCs w:val="26"/>
        </w:rPr>
        <w:t xml:space="preserve">До начала проведения 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w:t>
      </w:r>
    </w:p>
    <w:p w:rsidR="00C40B33" w:rsidRDefault="00C40B33" w:rsidP="00667BFB">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C40B33" w:rsidRPr="000F36EC" w:rsidRDefault="00C40B33" w:rsidP="00667BFB">
      <w:pPr>
        <w:pStyle w:val="a7"/>
        <w:widowControl w:val="0"/>
        <w:tabs>
          <w:tab w:val="left" w:pos="709"/>
        </w:tabs>
        <w:spacing w:line="276" w:lineRule="auto"/>
        <w:ind w:left="0" w:firstLine="709"/>
        <w:jc w:val="both"/>
        <w:rPr>
          <w:sz w:val="26"/>
          <w:szCs w:val="26"/>
        </w:rPr>
      </w:pPr>
      <w:r w:rsidRPr="000F36EC">
        <w:rPr>
          <w:sz w:val="26"/>
          <w:szCs w:val="26"/>
        </w:rPr>
        <w:t>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w:t>
      </w:r>
      <w:r>
        <w:rPr>
          <w:sz w:val="26"/>
          <w:szCs w:val="26"/>
        </w:rPr>
        <w:t>и</w:t>
      </w:r>
      <w:r w:rsidRPr="000F36EC">
        <w:rPr>
          <w:sz w:val="26"/>
          <w:szCs w:val="26"/>
        </w:rPr>
        <w:t xml:space="preserve"> записи, дополнительные бланки записи (при необходимости) для </w:t>
      </w:r>
      <w:r>
        <w:rPr>
          <w:sz w:val="26"/>
          <w:szCs w:val="26"/>
        </w:rPr>
        <w:t>написания</w:t>
      </w:r>
      <w:r w:rsidRPr="000F36EC">
        <w:rPr>
          <w:sz w:val="26"/>
          <w:szCs w:val="26"/>
        </w:rPr>
        <w:t xml:space="preserve">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Pr="00667BFB">
        <w:rPr>
          <w:sz w:val="26"/>
          <w:szCs w:val="26"/>
        </w:rPr>
        <w:t>.</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Начиная с 09.45 по местному времени член комиссии образовательной организации принимает у руководителя темы сочинения (тексты изложения). 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По указанию членов комиссии образовательной организации по проведению итогового сочинения (изложения) участники итогового сочинения (изложения) </w:t>
      </w:r>
      <w:r w:rsidRPr="00C40B33">
        <w:rPr>
          <w:sz w:val="26"/>
          <w:szCs w:val="26"/>
        </w:rPr>
        <w:lastRenderedPageBreak/>
        <w:t>заполняют регистрационные поля бланков, указывают номер темы итогово</w:t>
      </w:r>
      <w:r>
        <w:rPr>
          <w:sz w:val="26"/>
          <w:szCs w:val="26"/>
        </w:rPr>
        <w:t>го сочинения (текста изложения)</w:t>
      </w:r>
      <w:r>
        <w:rPr>
          <w:rStyle w:val="ab"/>
          <w:sz w:val="26"/>
          <w:szCs w:val="26"/>
        </w:rPr>
        <w:footnoteReference w:id="1"/>
      </w:r>
      <w:r w:rsidRPr="00C40B33">
        <w:rPr>
          <w:sz w:val="26"/>
          <w:szCs w:val="26"/>
        </w:rPr>
        <w:t>. В бланке записи участники итогового сочинения (изложения) переписывают название выбранной ими темы сочинения (текста изложения).</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Члены комиссии проверяют правильность заполнения участниками итогового сочинения (изложения) регистрационных полей бланков.</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0F36EC">
        <w:rPr>
          <w:rStyle w:val="ab"/>
          <w:sz w:val="26"/>
          <w:szCs w:val="26"/>
        </w:rPr>
        <w:footnoteReference w:id="2"/>
      </w:r>
      <w:r>
        <w:rPr>
          <w:sz w:val="26"/>
          <w:szCs w:val="26"/>
        </w:rPr>
        <w:t xml:space="preserve"> и время окончания 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Pr>
          <w:sz w:val="26"/>
          <w:szCs w:val="26"/>
        </w:rPr>
        <w:t>написанию</w:t>
      </w:r>
      <w:r w:rsidRPr="000F36EC">
        <w:rPr>
          <w:sz w:val="26"/>
          <w:szCs w:val="26"/>
        </w:rPr>
        <w:t xml:space="preserve"> итогового сочинения (изложения). </w:t>
      </w:r>
    </w:p>
    <w:p w:rsidR="00C40B33" w:rsidRDefault="00C40B33" w:rsidP="00667BFB">
      <w:pPr>
        <w:pStyle w:val="a7"/>
        <w:widowControl w:val="0"/>
        <w:spacing w:line="276" w:lineRule="auto"/>
        <w:ind w:left="0" w:firstLine="709"/>
        <w:jc w:val="both"/>
        <w:rPr>
          <w:sz w:val="26"/>
          <w:szCs w:val="26"/>
        </w:rPr>
      </w:pPr>
      <w:r w:rsidRPr="000F36EC">
        <w:rPr>
          <w:sz w:val="26"/>
          <w:szCs w:val="26"/>
        </w:rPr>
        <w:t xml:space="preserve">В случае нехватки места в бланке записи для </w:t>
      </w:r>
      <w:r>
        <w:rPr>
          <w:sz w:val="26"/>
          <w:szCs w:val="26"/>
        </w:rPr>
        <w:t>написания</w:t>
      </w:r>
      <w:r w:rsidRPr="000F36EC">
        <w:rPr>
          <w:sz w:val="26"/>
          <w:szCs w:val="26"/>
        </w:rPr>
        <w:t xml:space="preserve"> </w:t>
      </w:r>
      <w:r>
        <w:rPr>
          <w:sz w:val="26"/>
          <w:szCs w:val="26"/>
        </w:rPr>
        <w:t>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ручка  (гелевая</w:t>
      </w:r>
      <w:r w:rsidRPr="008728A8">
        <w:rPr>
          <w:sz w:val="26"/>
          <w:szCs w:val="26"/>
        </w:rPr>
        <w:t xml:space="preserve"> </w:t>
      </w:r>
      <w:r>
        <w:rPr>
          <w:sz w:val="26"/>
          <w:szCs w:val="26"/>
        </w:rPr>
        <w:t>или</w:t>
      </w:r>
      <w:r w:rsidRPr="000F36EC">
        <w:rPr>
          <w:sz w:val="26"/>
          <w:szCs w:val="26"/>
        </w:rPr>
        <w:t xml:space="preserve"> капиллярная с чернилами черного цвета);</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орфографический словарь для участников итогового сочинения (орфографический и толковый словари для участников итогового изложения), выда</w:t>
      </w:r>
      <w:r>
        <w:rPr>
          <w:sz w:val="26"/>
          <w:szCs w:val="26"/>
        </w:rPr>
        <w:t>ваемый</w:t>
      </w:r>
      <w:r w:rsidRPr="000F36EC">
        <w:rPr>
          <w:sz w:val="26"/>
          <w:szCs w:val="26"/>
        </w:rPr>
        <w:t xml:space="preserve"> членами комиссии образовательной организации по проведению итогового сочинения (изложения);</w:t>
      </w:r>
    </w:p>
    <w:p w:rsidR="00C40B33" w:rsidRDefault="00C40B33" w:rsidP="00C40B33">
      <w:pPr>
        <w:widowControl w:val="0"/>
        <w:spacing w:line="276" w:lineRule="auto"/>
        <w:ind w:firstLine="709"/>
        <w:jc w:val="both"/>
        <w:rPr>
          <w:sz w:val="26"/>
          <w:szCs w:val="26"/>
        </w:rPr>
      </w:pPr>
      <w:r w:rsidRPr="000F36EC">
        <w:rPr>
          <w:sz w:val="26"/>
          <w:szCs w:val="26"/>
        </w:rPr>
        <w:t>инструкция для участник</w:t>
      </w:r>
      <w:r>
        <w:rPr>
          <w:sz w:val="26"/>
          <w:szCs w:val="26"/>
        </w:rPr>
        <w:t>а</w:t>
      </w:r>
      <w:r w:rsidRPr="000F36EC">
        <w:rPr>
          <w:sz w:val="26"/>
          <w:szCs w:val="26"/>
        </w:rPr>
        <w:t xml:space="preserve"> </w:t>
      </w:r>
      <w:r>
        <w:rPr>
          <w:sz w:val="26"/>
          <w:szCs w:val="26"/>
        </w:rPr>
        <w:t>итогового сочинения (изложения);</w:t>
      </w:r>
    </w:p>
    <w:p w:rsidR="00C40B33" w:rsidRDefault="00C40B33" w:rsidP="00C40B33">
      <w:pPr>
        <w:widowControl w:val="0"/>
        <w:spacing w:line="276" w:lineRule="auto"/>
        <w:ind w:firstLine="709"/>
        <w:jc w:val="both"/>
        <w:rPr>
          <w:sz w:val="26"/>
          <w:szCs w:val="26"/>
        </w:rPr>
      </w:pPr>
      <w:r w:rsidRPr="008B39F0">
        <w:rPr>
          <w:sz w:val="26"/>
          <w:szCs w:val="26"/>
        </w:rPr>
        <w:t>черновики</w:t>
      </w:r>
      <w:r>
        <w:rPr>
          <w:sz w:val="26"/>
          <w:szCs w:val="26"/>
        </w:rPr>
        <w:t>;</w:t>
      </w:r>
    </w:p>
    <w:p w:rsidR="00C40B33" w:rsidRDefault="00C40B33" w:rsidP="00C40B33">
      <w:pPr>
        <w:pStyle w:val="a7"/>
        <w:spacing w:line="276" w:lineRule="auto"/>
        <w:ind w:left="0" w:firstLine="709"/>
        <w:jc w:val="both"/>
        <w:rPr>
          <w:sz w:val="26"/>
          <w:szCs w:val="26"/>
        </w:rPr>
      </w:pPr>
      <w:r w:rsidRPr="00DF67C3">
        <w:rPr>
          <w:sz w:val="26"/>
          <w:szCs w:val="26"/>
        </w:rPr>
        <w:t>специальные технические средства (для участников с О</w:t>
      </w:r>
      <w:r>
        <w:rPr>
          <w:sz w:val="26"/>
          <w:szCs w:val="26"/>
        </w:rPr>
        <w:t>ВЗ, детей-инвалидов, инвалидов).</w:t>
      </w:r>
    </w:p>
    <w:p w:rsidR="00C40B33" w:rsidRDefault="00C40B33" w:rsidP="00C40B33">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w:t>
      </w:r>
      <w:r w:rsidRPr="009026D2">
        <w:rPr>
          <w:sz w:val="26"/>
          <w:szCs w:val="26"/>
        </w:rPr>
        <w:lastRenderedPageBreak/>
        <w:t>пользоваться текстами литературного материала (художественные произведения, дневники, мемуары, публицистика, другие литературные источники).</w:t>
      </w:r>
    </w:p>
    <w:p w:rsidR="00C40B33" w:rsidRDefault="00C40B33" w:rsidP="00667BFB">
      <w:pPr>
        <w:pStyle w:val="a7"/>
        <w:spacing w:line="276" w:lineRule="auto"/>
        <w:ind w:left="0" w:firstLine="709"/>
        <w:jc w:val="both"/>
        <w:rPr>
          <w:sz w:val="26"/>
          <w:szCs w:val="26"/>
        </w:rPr>
      </w:pPr>
      <w:r w:rsidRPr="00CC7DC1">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w:t>
      </w:r>
      <w:r>
        <w:rPr>
          <w:sz w:val="26"/>
          <w:szCs w:val="26"/>
        </w:rPr>
        <w:t>составляют</w:t>
      </w:r>
      <w:r w:rsidRPr="00CC7DC1">
        <w:rPr>
          <w:sz w:val="26"/>
          <w:szCs w:val="26"/>
        </w:rPr>
        <w:t xml:space="preserve"> «Акт о досрочном завершении написания </w:t>
      </w:r>
      <w:r>
        <w:rPr>
          <w:sz w:val="26"/>
          <w:szCs w:val="26"/>
        </w:rPr>
        <w:t>итогового сочинения (изложения)</w:t>
      </w:r>
      <w:r w:rsidRPr="00CC7DC1">
        <w:rPr>
          <w:sz w:val="26"/>
          <w:szCs w:val="26"/>
        </w:rPr>
        <w:t xml:space="preserve"> по уважительным причинам»</w:t>
      </w:r>
      <w:r>
        <w:rPr>
          <w:sz w:val="26"/>
          <w:szCs w:val="26"/>
        </w:rPr>
        <w:t xml:space="preserve">. </w:t>
      </w:r>
    </w:p>
    <w:p w:rsidR="00C40B33" w:rsidRDefault="00C40B33" w:rsidP="00667BFB">
      <w:pPr>
        <w:pStyle w:val="a7"/>
        <w:widowControl w:val="0"/>
        <w:spacing w:line="276" w:lineRule="auto"/>
        <w:ind w:left="0" w:firstLine="709"/>
        <w:jc w:val="both"/>
        <w:rPr>
          <w:sz w:val="26"/>
          <w:szCs w:val="26"/>
        </w:rPr>
      </w:pPr>
      <w:r w:rsidRPr="000F36EC">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Pr>
          <w:sz w:val="26"/>
          <w:szCs w:val="26"/>
        </w:rPr>
        <w:t>написания</w:t>
      </w:r>
      <w:r w:rsidRPr="000F36EC">
        <w:rPr>
          <w:sz w:val="26"/>
          <w:szCs w:val="26"/>
        </w:rPr>
        <w:t xml:space="preserve"> итогового сочинения (изложения) и о необходимости перенести написанные сочинения (изложения) из черновиков в бланки записи.</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w:t>
      </w:r>
      <w:r w:rsidR="00A81D0F">
        <w:rPr>
          <w:sz w:val="26"/>
          <w:szCs w:val="26"/>
        </w:rPr>
        <w:t>)</w:t>
      </w:r>
      <w:r w:rsidRPr="00667BFB">
        <w:rPr>
          <w:sz w:val="26"/>
          <w:szCs w:val="26"/>
        </w:rPr>
        <w:t>, не дожидаясь окончания итогового сочинения (изложения).</w:t>
      </w:r>
    </w:p>
    <w:p w:rsidR="00C40B33" w:rsidRDefault="00C40B33" w:rsidP="00C40B33">
      <w:pPr>
        <w:pStyle w:val="a7"/>
        <w:widowControl w:val="0"/>
        <w:spacing w:line="276" w:lineRule="auto"/>
        <w:ind w:left="0" w:firstLine="709"/>
        <w:jc w:val="both"/>
        <w:rPr>
          <w:sz w:val="26"/>
          <w:szCs w:val="26"/>
        </w:rPr>
      </w:pPr>
      <w:r w:rsidRPr="000F36EC">
        <w:rPr>
          <w:sz w:val="26"/>
          <w:szCs w:val="26"/>
        </w:rPr>
        <w:t xml:space="preserve">По истечении времени </w:t>
      </w:r>
      <w:r>
        <w:rPr>
          <w:sz w:val="26"/>
          <w:szCs w:val="26"/>
        </w:rPr>
        <w:t>написания</w:t>
      </w:r>
      <w:r w:rsidRPr="000F36EC">
        <w:rPr>
          <w:sz w:val="26"/>
          <w:szCs w:val="26"/>
        </w:rPr>
        <w:t xml:space="preserve"> итогового сочинения (изложения) члены комиссии образовательной организации по проведению итогового сочинения (изложения) объявляют об окончании </w:t>
      </w:r>
      <w:r>
        <w:rPr>
          <w:sz w:val="26"/>
          <w:szCs w:val="26"/>
        </w:rPr>
        <w:t>написания</w:t>
      </w:r>
      <w:r w:rsidRPr="000F36EC">
        <w:rPr>
          <w:sz w:val="26"/>
          <w:szCs w:val="26"/>
        </w:rPr>
        <w:t xml:space="preserve"> итогового сочинения (изложения) и собирают у  участников итогового сочинения (изложения)</w:t>
      </w:r>
      <w:r>
        <w:rPr>
          <w:sz w:val="26"/>
          <w:szCs w:val="26"/>
        </w:rPr>
        <w:t xml:space="preserve"> </w:t>
      </w:r>
      <w:r w:rsidRPr="000F36EC">
        <w:rPr>
          <w:sz w:val="26"/>
          <w:szCs w:val="26"/>
        </w:rPr>
        <w:t>бланки регистрации, бланки записи</w:t>
      </w:r>
      <w:r w:rsidRPr="00CC7DC1">
        <w:t xml:space="preserve"> </w:t>
      </w:r>
      <w:r>
        <w:t>(</w:t>
      </w:r>
      <w:r w:rsidRPr="00CC7DC1">
        <w:rPr>
          <w:sz w:val="26"/>
          <w:szCs w:val="26"/>
        </w:rPr>
        <w:t>дополнительные бланки записи)</w:t>
      </w:r>
      <w:r w:rsidRPr="000F36EC">
        <w:rPr>
          <w:sz w:val="26"/>
          <w:szCs w:val="26"/>
        </w:rPr>
        <w:t xml:space="preserve">, черновики. </w:t>
      </w:r>
    </w:p>
    <w:p w:rsidR="00C40B33" w:rsidRDefault="00C40B33" w:rsidP="00667BFB">
      <w:pPr>
        <w:pStyle w:val="a7"/>
        <w:widowControl w:val="0"/>
        <w:spacing w:line="276" w:lineRule="auto"/>
        <w:ind w:left="0" w:firstLine="709"/>
        <w:jc w:val="both"/>
        <w:rPr>
          <w:sz w:val="26"/>
          <w:szCs w:val="26"/>
        </w:rPr>
      </w:pPr>
      <w:r w:rsidRPr="000F36EC">
        <w:rPr>
          <w:sz w:val="26"/>
          <w:szCs w:val="26"/>
        </w:rPr>
        <w:t>Члены комиссии 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C40B33" w:rsidRDefault="00C40B33" w:rsidP="00667BFB">
      <w:pPr>
        <w:pStyle w:val="a7"/>
        <w:widowControl w:val="0"/>
        <w:spacing w:line="276" w:lineRule="auto"/>
        <w:ind w:left="0" w:firstLine="709"/>
        <w:jc w:val="both"/>
        <w:rPr>
          <w:sz w:val="26"/>
          <w:szCs w:val="26"/>
        </w:rPr>
      </w:pPr>
      <w:r w:rsidRPr="00667BFB">
        <w:rPr>
          <w:sz w:val="26"/>
          <w:szCs w:val="26"/>
        </w:rPr>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Члены комиссии заполняют соответствующие отчетные формы. В свою очередь, участник проверяет данные, внесенные в форму «Ведомость проведения итогового сочинения (изложения) в учебном кабинете ОО (месте проведения)», и подтверждает их личной подписью.</w:t>
      </w:r>
    </w:p>
    <w:p w:rsidR="00C40B33" w:rsidRPr="00691B77" w:rsidRDefault="00C40B33" w:rsidP="00691B77">
      <w:pPr>
        <w:pStyle w:val="2"/>
        <w:jc w:val="both"/>
        <w:rPr>
          <w:rFonts w:ascii="Times New Roman" w:hAnsi="Times New Roman"/>
          <w:i w:val="0"/>
        </w:rPr>
      </w:pPr>
      <w:bookmarkStart w:id="16" w:name="_Toc462838936"/>
      <w:bookmarkStart w:id="17" w:name="_Toc463604893"/>
      <w:r w:rsidRPr="00667BFB">
        <w:rPr>
          <w:rFonts w:ascii="Times New Roman" w:hAnsi="Times New Roman"/>
          <w:i w:val="0"/>
        </w:rPr>
        <w:t xml:space="preserve">3. </w:t>
      </w:r>
      <w:bookmarkStart w:id="18" w:name="_Toc462306383"/>
      <w:r w:rsidRPr="00667BFB">
        <w:rPr>
          <w:rFonts w:ascii="Times New Roman" w:hAnsi="Times New Roman"/>
          <w:i w:val="0"/>
        </w:rPr>
        <w:t>Особенности организации и проведения итогового сочинения (изложения) для лиц с ограниченными возможностями здоровья (ОВЗ), детей-инвалидов и инвалидов</w:t>
      </w:r>
      <w:bookmarkEnd w:id="16"/>
      <w:bookmarkEnd w:id="17"/>
      <w:bookmarkEnd w:id="18"/>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w:t>
      </w:r>
      <w:r w:rsidRPr="005A3D54">
        <w:rPr>
          <w:rFonts w:eastAsia="Calibri"/>
          <w:sz w:val="26"/>
          <w:szCs w:val="26"/>
        </w:rPr>
        <w:lastRenderedPageBreak/>
        <w:t xml:space="preserve">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оказание помощи в фиксации положения тела, ручки в кисти руки;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оказание неотложной медицинской помощи;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помощь в общении с членами комиссии по проведению итогового сочинения (изложения) (например, сурдоперевод – для глухих);</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сочинения (изложения) и др. </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C40B33" w:rsidRPr="005A3D54" w:rsidRDefault="00C40B33" w:rsidP="00691B77">
      <w:pPr>
        <w:numPr>
          <w:ilvl w:val="0"/>
          <w:numId w:val="26"/>
        </w:numPr>
        <w:autoSpaceDE w:val="0"/>
        <w:autoSpaceDN w:val="0"/>
        <w:adjustRightInd w:val="0"/>
        <w:spacing w:line="276" w:lineRule="auto"/>
        <w:ind w:left="0" w:firstLine="709"/>
        <w:contextualSpacing/>
        <w:jc w:val="both"/>
        <w:rPr>
          <w:sz w:val="26"/>
          <w:szCs w:val="26"/>
        </w:rPr>
      </w:pPr>
      <w:r w:rsidRPr="005A3D54">
        <w:rPr>
          <w:rFonts w:eastAsia="Calibri"/>
          <w:b/>
          <w:sz w:val="26"/>
          <w:szCs w:val="26"/>
        </w:rPr>
        <w:t>Для слабослышащих участников итогового сочинения (изложения):</w:t>
      </w:r>
    </w:p>
    <w:p w:rsidR="00C40B33" w:rsidRPr="005A3D54" w:rsidRDefault="00C40B33" w:rsidP="00691B77">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w:t>
      </w:r>
      <w:r w:rsidRPr="005A3D54">
        <w:rPr>
          <w:rFonts w:eastAsia="Calibri"/>
          <w:sz w:val="20"/>
          <w:szCs w:val="20"/>
        </w:rPr>
        <w:t xml:space="preserve"> </w:t>
      </w: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 xml:space="preserve">Для глухих участников итогового сочинения (изложения):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lastRenderedPageBreak/>
        <w:t>Для участников с нарушением опорно-двигательного аппарата:</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Pr>
          <w:rFonts w:eastAsia="Calibri"/>
          <w:sz w:val="26"/>
          <w:szCs w:val="26"/>
        </w:rPr>
        <w:t>оммуникационную сеть «Интернет».</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расстройствами аутистического спектра:</w:t>
      </w:r>
    </w:p>
    <w:p w:rsidR="00C40B33" w:rsidRPr="005A3D54" w:rsidRDefault="00C40B33" w:rsidP="00C40B33">
      <w:pPr>
        <w:widowControl w:val="0"/>
        <w:tabs>
          <w:tab w:val="left" w:pos="0"/>
        </w:tabs>
        <w:spacing w:line="276" w:lineRule="auto"/>
        <w:ind w:firstLine="709"/>
        <w:jc w:val="both"/>
        <w:rPr>
          <w:rFonts w:eastAsia="Calibri"/>
          <w:sz w:val="26"/>
          <w:szCs w:val="26"/>
        </w:rPr>
      </w:pPr>
      <w:r w:rsidRPr="005A3D54">
        <w:rPr>
          <w:rFonts w:eastAsia="Calibri"/>
          <w:sz w:val="26"/>
          <w:szCs w:val="26"/>
        </w:rPr>
        <w:t xml:space="preserve">текст изложения выдается для чтения на 40 минут. По истечении этого времени член комиссии забирает текст и участник пишет изложение. </w:t>
      </w:r>
    </w:p>
    <w:p w:rsidR="00C40B33" w:rsidRPr="005A3D54" w:rsidRDefault="00C40B33" w:rsidP="00C40B33">
      <w:pPr>
        <w:widowControl w:val="0"/>
        <w:numPr>
          <w:ilvl w:val="0"/>
          <w:numId w:val="26"/>
        </w:numPr>
        <w:tabs>
          <w:tab w:val="left" w:pos="0"/>
        </w:tabs>
        <w:spacing w:line="276" w:lineRule="auto"/>
        <w:ind w:left="0" w:firstLine="709"/>
        <w:contextualSpacing/>
        <w:jc w:val="both"/>
        <w:rPr>
          <w:rFonts w:eastAsia="Calibri"/>
          <w:b/>
          <w:sz w:val="26"/>
          <w:szCs w:val="26"/>
        </w:rPr>
      </w:pPr>
      <w:r w:rsidRPr="005A3D54">
        <w:rPr>
          <w:rFonts w:eastAsia="Calibri"/>
          <w:b/>
          <w:sz w:val="26"/>
          <w:szCs w:val="26"/>
        </w:rPr>
        <w:t>Для слепых участников:</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w:t>
      </w:r>
      <w:r w:rsidRPr="005A3D54">
        <w:rPr>
          <w:rFonts w:eastAsia="Calibri"/>
          <w:sz w:val="20"/>
          <w:szCs w:val="20"/>
        </w:rPr>
        <w:t xml:space="preserve"> </w:t>
      </w:r>
      <w:r w:rsidRPr="005A3D54">
        <w:rPr>
          <w:rFonts w:eastAsia="Calibri"/>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sz w:val="26"/>
          <w:szCs w:val="26"/>
        </w:rPr>
      </w:pPr>
      <w:r w:rsidRPr="005A3D54">
        <w:rPr>
          <w:rFonts w:eastAsia="Calibri"/>
          <w:b/>
          <w:sz w:val="26"/>
          <w:szCs w:val="26"/>
        </w:rPr>
        <w:t>Для слабовидящих:</w:t>
      </w:r>
    </w:p>
    <w:p w:rsidR="00C40B33"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бланки сочинения (изложения) копируются в увеличенном размере (не менее 16 pt</w:t>
      </w:r>
      <w:r>
        <w:rPr>
          <w:rFonts w:eastAsia="Calibri"/>
          <w:sz w:val="26"/>
          <w:szCs w:val="26"/>
        </w:rPr>
        <w:t>);</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в учебном кабинете предусматривается наличие увеличительных устройств и индивидуальное равномер</w:t>
      </w:r>
      <w:r>
        <w:rPr>
          <w:rFonts w:eastAsia="Calibri"/>
          <w:sz w:val="26"/>
          <w:szCs w:val="26"/>
        </w:rPr>
        <w:t>ное освещение не менее 300 люкс.</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C40B33" w:rsidRPr="005A3D54" w:rsidRDefault="00C40B33" w:rsidP="00C40B33">
      <w:pPr>
        <w:widowControl w:val="0"/>
        <w:numPr>
          <w:ilvl w:val="0"/>
          <w:numId w:val="26"/>
        </w:numPr>
        <w:tabs>
          <w:tab w:val="left" w:pos="709"/>
        </w:tabs>
        <w:spacing w:line="276" w:lineRule="auto"/>
        <w:contextualSpacing/>
        <w:jc w:val="both"/>
        <w:rPr>
          <w:rFonts w:eastAsia="Calibri"/>
          <w:b/>
          <w:sz w:val="26"/>
          <w:szCs w:val="26"/>
        </w:rPr>
      </w:pPr>
      <w:r w:rsidRPr="005A3D54">
        <w:rPr>
          <w:rFonts w:eastAsia="Calibri"/>
          <w:b/>
          <w:sz w:val="26"/>
          <w:szCs w:val="26"/>
        </w:rPr>
        <w:t>Для участников с тяжелыми нарушениями речи:</w:t>
      </w:r>
    </w:p>
    <w:p w:rsidR="00C40B33" w:rsidRPr="005A3D54" w:rsidRDefault="00C40B33" w:rsidP="00C40B33">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C40B33" w:rsidRPr="005A3D54" w:rsidRDefault="00C40B33" w:rsidP="00C40B33">
      <w:pPr>
        <w:numPr>
          <w:ilvl w:val="0"/>
          <w:numId w:val="26"/>
        </w:numPr>
        <w:spacing w:line="276" w:lineRule="auto"/>
        <w:ind w:left="0" w:firstLine="709"/>
        <w:contextualSpacing/>
        <w:jc w:val="both"/>
        <w:rPr>
          <w:rFonts w:eastAsia="Calibri"/>
          <w:sz w:val="26"/>
          <w:szCs w:val="26"/>
        </w:rPr>
      </w:pPr>
      <w:r w:rsidRPr="005A3D54">
        <w:rPr>
          <w:rFonts w:eastAsia="Calibri"/>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5A3D54">
        <w:rPr>
          <w:rFonts w:eastAsia="Calibri"/>
          <w:b/>
          <w:sz w:val="26"/>
          <w:szCs w:val="26"/>
        </w:rPr>
        <w:t>итоговое сочинение (изложение) организуется на дому</w:t>
      </w:r>
      <w:r w:rsidRPr="005A3D54">
        <w:rPr>
          <w:rFonts w:eastAsia="Calibri"/>
          <w:sz w:val="26"/>
          <w:szCs w:val="26"/>
        </w:rPr>
        <w:t xml:space="preserve"> (или в медицинском учреждении).</w:t>
      </w:r>
    </w:p>
    <w:p w:rsidR="00C40B33" w:rsidRPr="005A3D54" w:rsidRDefault="00C40B33" w:rsidP="00C40B33">
      <w:pPr>
        <w:spacing w:line="276" w:lineRule="auto"/>
        <w:ind w:firstLine="709"/>
        <w:contextualSpacing/>
        <w:jc w:val="both"/>
        <w:rPr>
          <w:rFonts w:eastAsia="Calibri"/>
          <w:sz w:val="26"/>
          <w:szCs w:val="26"/>
        </w:rPr>
      </w:pPr>
      <w:r w:rsidRPr="005A3D54">
        <w:rPr>
          <w:rFonts w:eastAsia="Calibri"/>
          <w:sz w:val="26"/>
          <w:szCs w:val="26"/>
        </w:rPr>
        <w:t xml:space="preserve">Итоговое сочинение (изложение) организуется по месту жительства участника итогового сочинения (изложения), по месту нахождения медицинского учреждения </w:t>
      </w:r>
      <w:r w:rsidRPr="005A3D54">
        <w:rPr>
          <w:rFonts w:eastAsia="Calibri"/>
          <w:sz w:val="26"/>
          <w:szCs w:val="26"/>
        </w:rPr>
        <w:lastRenderedPageBreak/>
        <w:t>(больницы),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691B77" w:rsidRDefault="00C40B33" w:rsidP="00667BFB">
      <w:pPr>
        <w:numPr>
          <w:ilvl w:val="0"/>
          <w:numId w:val="26"/>
        </w:numPr>
        <w:spacing w:line="276" w:lineRule="auto"/>
        <w:ind w:left="0" w:firstLine="709"/>
        <w:contextualSpacing/>
        <w:jc w:val="both"/>
        <w:rPr>
          <w:rFonts w:eastAsia="Calibri"/>
          <w:b/>
          <w:sz w:val="26"/>
          <w:szCs w:val="26"/>
        </w:rPr>
      </w:pPr>
      <w:r w:rsidRPr="005A3D54">
        <w:rPr>
          <w:rFonts w:eastAsia="Calibri"/>
          <w:sz w:val="26"/>
          <w:szCs w:val="26"/>
        </w:rPr>
        <w:t xml:space="preserve">Для участников </w:t>
      </w:r>
      <w:r w:rsidRPr="005A3D54">
        <w:rPr>
          <w:rFonts w:eastAsia="Calibri"/>
          <w:b/>
          <w:sz w:val="26"/>
          <w:szCs w:val="26"/>
        </w:rPr>
        <w:t>итогового сочинения (изложения)</w:t>
      </w:r>
      <w:r w:rsidRPr="005A3D54">
        <w:rPr>
          <w:rFonts w:eastAsia="Calibri"/>
          <w:sz w:val="26"/>
          <w:szCs w:val="26"/>
        </w:rPr>
        <w:t xml:space="preserve"> с ОВЗ, детей-инвалидов и инвалидов итоговое сочинение (изложение) может по их желанию проводиться в </w:t>
      </w:r>
      <w:r w:rsidRPr="005A3D54">
        <w:rPr>
          <w:rFonts w:eastAsia="Calibri"/>
          <w:b/>
          <w:sz w:val="26"/>
          <w:szCs w:val="26"/>
        </w:rPr>
        <w:t>устной форме.</w:t>
      </w:r>
    </w:p>
    <w:p w:rsidR="00691B77" w:rsidRPr="00691B77" w:rsidRDefault="00C40B33" w:rsidP="00691B77">
      <w:pPr>
        <w:spacing w:line="276" w:lineRule="auto"/>
        <w:ind w:firstLine="709"/>
        <w:contextualSpacing/>
        <w:jc w:val="both"/>
        <w:rPr>
          <w:rFonts w:eastAsia="Calibri"/>
          <w:b/>
          <w:sz w:val="26"/>
          <w:szCs w:val="26"/>
        </w:rPr>
      </w:pPr>
      <w:r w:rsidRPr="00691B77">
        <w:rPr>
          <w:rFonts w:eastAsia="Calibri"/>
          <w:sz w:val="26"/>
          <w:szCs w:val="26"/>
        </w:rPr>
        <w:t xml:space="preserve">Устное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сочинение (изложение) из аудиозаписей </w:t>
      </w:r>
      <w:r w:rsidR="0049023D" w:rsidRPr="00691B77">
        <w:rPr>
          <w:rFonts w:eastAsia="Calibri"/>
          <w:sz w:val="26"/>
          <w:szCs w:val="26"/>
        </w:rPr>
        <w:t>в бланки сочинения (изложения).</w:t>
      </w:r>
      <w:bookmarkStart w:id="19" w:name="_Toc400654541"/>
      <w:bookmarkStart w:id="20" w:name="_Toc401159003"/>
    </w:p>
    <w:p w:rsidR="00CB5F2E" w:rsidRPr="00667BFB" w:rsidRDefault="0049023D" w:rsidP="00667BFB">
      <w:pPr>
        <w:pStyle w:val="2"/>
        <w:jc w:val="both"/>
        <w:rPr>
          <w:rFonts w:ascii="Times New Roman" w:hAnsi="Times New Roman"/>
          <w:i w:val="0"/>
        </w:rPr>
      </w:pPr>
      <w:bookmarkStart w:id="21" w:name="_Toc463604894"/>
      <w:r w:rsidRPr="00667BFB">
        <w:rPr>
          <w:rFonts w:ascii="Times New Roman" w:hAnsi="Times New Roman"/>
          <w:i w:val="0"/>
        </w:rPr>
        <w:t xml:space="preserve">4. </w:t>
      </w:r>
      <w:r w:rsidR="00CB5F2E" w:rsidRPr="00667BFB">
        <w:rPr>
          <w:rFonts w:ascii="Times New Roman" w:hAnsi="Times New Roman"/>
          <w:i w:val="0"/>
        </w:rPr>
        <w:t>Особенности формулировок</w:t>
      </w:r>
      <w:r w:rsidR="00F83CE5" w:rsidRPr="00667BFB">
        <w:rPr>
          <w:rFonts w:ascii="Times New Roman" w:hAnsi="Times New Roman"/>
          <w:i w:val="0"/>
        </w:rPr>
        <w:t xml:space="preserve"> </w:t>
      </w:r>
      <w:r w:rsidR="00CB5F2E" w:rsidRPr="00667BFB">
        <w:rPr>
          <w:rFonts w:ascii="Times New Roman" w:hAnsi="Times New Roman"/>
          <w:i w:val="0"/>
        </w:rPr>
        <w:t>тем итогового сочинения</w:t>
      </w:r>
      <w:bookmarkEnd w:id="19"/>
      <w:bookmarkEnd w:id="20"/>
      <w:r w:rsidRPr="00667BFB">
        <w:rPr>
          <w:rFonts w:ascii="Times New Roman" w:hAnsi="Times New Roman"/>
          <w:i w:val="0"/>
        </w:rPr>
        <w:t xml:space="preserve"> (текстов изложения)</w:t>
      </w:r>
      <w:bookmarkEnd w:id="21"/>
    </w:p>
    <w:p w:rsidR="0049023D" w:rsidRPr="00667BFB" w:rsidRDefault="0049023D" w:rsidP="00667BFB"/>
    <w:p w:rsidR="0049023D" w:rsidRPr="00667BFB" w:rsidRDefault="0049023D" w:rsidP="00C07DD7">
      <w:pPr>
        <w:suppressAutoHyphens/>
        <w:spacing w:line="360" w:lineRule="auto"/>
        <w:ind w:firstLine="709"/>
        <w:jc w:val="both"/>
        <w:rPr>
          <w:b/>
          <w:sz w:val="26"/>
          <w:szCs w:val="26"/>
        </w:rPr>
      </w:pPr>
      <w:r w:rsidRPr="00667BFB">
        <w:rPr>
          <w:b/>
          <w:sz w:val="26"/>
          <w:szCs w:val="26"/>
        </w:rPr>
        <w:t>4.1. Особенности формулировок тем итогового сочинения</w:t>
      </w:r>
    </w:p>
    <w:p w:rsidR="0049023D" w:rsidRPr="00667BFB" w:rsidRDefault="0049023D" w:rsidP="00667BFB">
      <w:pPr>
        <w:spacing w:line="276" w:lineRule="auto"/>
        <w:ind w:firstLine="709"/>
        <w:jc w:val="both"/>
        <w:rPr>
          <w:sz w:val="26"/>
          <w:szCs w:val="26"/>
        </w:rPr>
      </w:pPr>
      <w:r w:rsidRPr="00667BFB">
        <w:rPr>
          <w:sz w:val="26"/>
          <w:szCs w:val="26"/>
        </w:rPr>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 </w:t>
      </w:r>
    </w:p>
    <w:p w:rsidR="0049023D" w:rsidRPr="00667BFB" w:rsidRDefault="0049023D" w:rsidP="00667BFB">
      <w:pPr>
        <w:spacing w:line="276" w:lineRule="auto"/>
        <w:ind w:firstLine="709"/>
        <w:jc w:val="both"/>
        <w:rPr>
          <w:sz w:val="26"/>
          <w:szCs w:val="26"/>
        </w:rPr>
      </w:pPr>
      <w:r w:rsidRPr="00667BFB">
        <w:rPr>
          <w:sz w:val="26"/>
          <w:szCs w:val="26"/>
        </w:rPr>
        <w:t>Совет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разработал и утвердил следующие открытые тематические направления для итогового сочинения 2016/17 учебного года:</w:t>
      </w:r>
    </w:p>
    <w:p w:rsidR="0049023D" w:rsidRPr="00667BFB" w:rsidRDefault="0049023D" w:rsidP="00667BFB">
      <w:pPr>
        <w:numPr>
          <w:ilvl w:val="0"/>
          <w:numId w:val="28"/>
        </w:numPr>
        <w:tabs>
          <w:tab w:val="left" w:pos="709"/>
        </w:tabs>
        <w:spacing w:line="276" w:lineRule="auto"/>
        <w:ind w:left="0" w:firstLine="709"/>
        <w:contextualSpacing/>
        <w:jc w:val="both"/>
        <w:rPr>
          <w:sz w:val="26"/>
          <w:szCs w:val="26"/>
        </w:rPr>
      </w:pPr>
      <w:r w:rsidRPr="00667BFB">
        <w:rPr>
          <w:sz w:val="26"/>
          <w:szCs w:val="26"/>
        </w:rPr>
        <w:t xml:space="preserve">«Разум и чувство», </w:t>
      </w:r>
    </w:p>
    <w:p w:rsidR="0049023D" w:rsidRPr="00667BFB" w:rsidRDefault="0049023D" w:rsidP="00667BFB">
      <w:pPr>
        <w:numPr>
          <w:ilvl w:val="0"/>
          <w:numId w:val="28"/>
        </w:numPr>
        <w:tabs>
          <w:tab w:val="left" w:pos="709"/>
        </w:tabs>
        <w:spacing w:line="276" w:lineRule="auto"/>
        <w:ind w:left="0" w:firstLine="709"/>
        <w:contextualSpacing/>
        <w:jc w:val="both"/>
        <w:rPr>
          <w:sz w:val="26"/>
          <w:szCs w:val="26"/>
        </w:rPr>
      </w:pPr>
      <w:r w:rsidRPr="00667BFB">
        <w:rPr>
          <w:sz w:val="26"/>
          <w:szCs w:val="26"/>
        </w:rPr>
        <w:t xml:space="preserve">«Честь и бесчестие», </w:t>
      </w:r>
    </w:p>
    <w:p w:rsidR="0049023D" w:rsidRPr="00667BFB" w:rsidRDefault="0049023D" w:rsidP="00667BFB">
      <w:pPr>
        <w:numPr>
          <w:ilvl w:val="0"/>
          <w:numId w:val="28"/>
        </w:numPr>
        <w:tabs>
          <w:tab w:val="left" w:pos="709"/>
        </w:tabs>
        <w:spacing w:line="276" w:lineRule="auto"/>
        <w:ind w:left="0" w:firstLine="709"/>
        <w:contextualSpacing/>
        <w:jc w:val="both"/>
        <w:rPr>
          <w:sz w:val="26"/>
          <w:szCs w:val="26"/>
        </w:rPr>
      </w:pPr>
      <w:r w:rsidRPr="00667BFB">
        <w:rPr>
          <w:sz w:val="26"/>
          <w:szCs w:val="26"/>
        </w:rPr>
        <w:t>«Победа и поражение»,</w:t>
      </w:r>
    </w:p>
    <w:p w:rsidR="0049023D" w:rsidRPr="00667BFB" w:rsidRDefault="0049023D" w:rsidP="00667BFB">
      <w:pPr>
        <w:numPr>
          <w:ilvl w:val="0"/>
          <w:numId w:val="28"/>
        </w:numPr>
        <w:tabs>
          <w:tab w:val="left" w:pos="709"/>
        </w:tabs>
        <w:spacing w:line="276" w:lineRule="auto"/>
        <w:ind w:left="0" w:firstLine="709"/>
        <w:contextualSpacing/>
        <w:jc w:val="both"/>
        <w:rPr>
          <w:sz w:val="26"/>
          <w:szCs w:val="26"/>
        </w:rPr>
      </w:pPr>
      <w:r w:rsidRPr="00667BFB">
        <w:rPr>
          <w:sz w:val="26"/>
          <w:szCs w:val="26"/>
        </w:rPr>
        <w:t xml:space="preserve">«Опыт и ошибки», </w:t>
      </w:r>
    </w:p>
    <w:p w:rsidR="0049023D" w:rsidRPr="00667BFB" w:rsidRDefault="0049023D" w:rsidP="00667BFB">
      <w:pPr>
        <w:numPr>
          <w:ilvl w:val="0"/>
          <w:numId w:val="28"/>
        </w:numPr>
        <w:tabs>
          <w:tab w:val="left" w:pos="709"/>
        </w:tabs>
        <w:spacing w:line="276" w:lineRule="auto"/>
        <w:ind w:left="0" w:firstLine="709"/>
        <w:contextualSpacing/>
        <w:jc w:val="both"/>
        <w:rPr>
          <w:sz w:val="26"/>
          <w:szCs w:val="26"/>
        </w:rPr>
      </w:pPr>
      <w:r w:rsidRPr="00667BFB">
        <w:rPr>
          <w:sz w:val="26"/>
          <w:szCs w:val="26"/>
        </w:rPr>
        <w:t>«Дружба и вражда».</w:t>
      </w:r>
    </w:p>
    <w:p w:rsidR="0049023D" w:rsidRPr="00667BFB" w:rsidRDefault="0049023D" w:rsidP="00667BFB">
      <w:pPr>
        <w:spacing w:line="276" w:lineRule="auto"/>
        <w:ind w:firstLine="709"/>
        <w:jc w:val="both"/>
        <w:rPr>
          <w:sz w:val="26"/>
          <w:szCs w:val="26"/>
        </w:rPr>
      </w:pPr>
      <w:r w:rsidRPr="00667BFB">
        <w:rPr>
          <w:sz w:val="26"/>
          <w:szCs w:val="26"/>
        </w:rPr>
        <w:t>Каждое тематическое направление включает два понятия, по преимуществу полярных. Такой подход позволяет</w:t>
      </w:r>
      <w:r w:rsidRPr="00667BFB" w:rsidDel="00F860C5">
        <w:rPr>
          <w:sz w:val="26"/>
          <w:szCs w:val="26"/>
        </w:rPr>
        <w:t xml:space="preserve"> </w:t>
      </w:r>
      <w:r w:rsidRPr="00667BFB">
        <w:rPr>
          <w:sz w:val="26"/>
          <w:szCs w:val="26"/>
        </w:rPr>
        <w:t xml:space="preserve">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 </w:t>
      </w:r>
    </w:p>
    <w:p w:rsidR="0049023D" w:rsidRPr="00667BFB" w:rsidRDefault="0049023D" w:rsidP="00667BFB">
      <w:pPr>
        <w:spacing w:line="276" w:lineRule="auto"/>
        <w:ind w:firstLine="709"/>
        <w:jc w:val="both"/>
        <w:rPr>
          <w:sz w:val="26"/>
          <w:szCs w:val="26"/>
        </w:rPr>
      </w:pPr>
      <w:r w:rsidRPr="00667BFB">
        <w:rPr>
          <w:sz w:val="26"/>
          <w:szCs w:val="26"/>
        </w:rPr>
        <w:t xml:space="preserve">В соответствии с указанными тематическими направлениями Рособрнадзор организует разработку закрытого перечня тем итогового сочинений 2016/17 учебного года и проводит их комплектацию по часовым поясам. Комплект будет включать </w:t>
      </w:r>
      <w:r>
        <w:rPr>
          <w:sz w:val="26"/>
          <w:szCs w:val="26"/>
        </w:rPr>
        <w:t>пять</w:t>
      </w:r>
      <w:r w:rsidRPr="00667BFB">
        <w:rPr>
          <w:sz w:val="26"/>
          <w:szCs w:val="26"/>
        </w:rPr>
        <w:t xml:space="preserve"> тем сочинений из закрытого перечня (по одной теме от каждого общего тематического направления).</w:t>
      </w:r>
    </w:p>
    <w:p w:rsidR="0049023D" w:rsidRPr="00667BFB" w:rsidRDefault="0049023D" w:rsidP="00667BFB">
      <w:pPr>
        <w:spacing w:line="276" w:lineRule="auto"/>
        <w:ind w:firstLine="709"/>
        <w:jc w:val="both"/>
        <w:rPr>
          <w:sz w:val="26"/>
          <w:szCs w:val="26"/>
        </w:rPr>
      </w:pPr>
      <w:r w:rsidRPr="00667BFB">
        <w:rPr>
          <w:sz w:val="26"/>
          <w:szCs w:val="26"/>
        </w:rPr>
        <w:t>Ниже дается краткий комментарий к открытым тематическим направлениям,  подготовленный специалистами ФГБНУ «Федеральный институт педагогических измерений» и одобренный Советом по вопросам проведения итогового сочинения в выпускных классах.</w:t>
      </w:r>
    </w:p>
    <w:p w:rsidR="0049023D" w:rsidRPr="00667BFB" w:rsidRDefault="0049023D" w:rsidP="00667BFB">
      <w:pPr>
        <w:spacing w:line="276" w:lineRule="auto"/>
        <w:ind w:firstLine="709"/>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118"/>
        <w:gridCol w:w="6095"/>
      </w:tblGrid>
      <w:tr w:rsidR="0049023D" w:rsidRPr="00667BFB" w:rsidTr="00691B77">
        <w:tc>
          <w:tcPr>
            <w:tcW w:w="426" w:type="dxa"/>
          </w:tcPr>
          <w:p w:rsidR="0049023D" w:rsidRPr="00667BFB" w:rsidRDefault="0049023D" w:rsidP="00667BFB">
            <w:pPr>
              <w:spacing w:line="276" w:lineRule="auto"/>
              <w:jc w:val="both"/>
              <w:rPr>
                <w:b/>
                <w:sz w:val="26"/>
                <w:szCs w:val="26"/>
              </w:rPr>
            </w:pPr>
            <w:r w:rsidRPr="00667BFB">
              <w:rPr>
                <w:b/>
                <w:sz w:val="26"/>
                <w:szCs w:val="26"/>
              </w:rPr>
              <w:t>№</w:t>
            </w:r>
          </w:p>
        </w:tc>
        <w:tc>
          <w:tcPr>
            <w:tcW w:w="3118" w:type="dxa"/>
          </w:tcPr>
          <w:p w:rsidR="0049023D" w:rsidRPr="00667BFB" w:rsidRDefault="0049023D" w:rsidP="00667BFB">
            <w:pPr>
              <w:spacing w:line="276" w:lineRule="auto"/>
              <w:jc w:val="center"/>
              <w:rPr>
                <w:b/>
                <w:sz w:val="26"/>
                <w:szCs w:val="26"/>
              </w:rPr>
            </w:pPr>
            <w:r w:rsidRPr="00667BFB">
              <w:rPr>
                <w:b/>
                <w:sz w:val="26"/>
                <w:szCs w:val="26"/>
              </w:rPr>
              <w:t>Тематическое</w:t>
            </w:r>
            <w:r w:rsidRPr="00667BFB">
              <w:rPr>
                <w:b/>
                <w:sz w:val="26"/>
                <w:szCs w:val="26"/>
              </w:rPr>
              <w:br/>
              <w:t>направление</w:t>
            </w:r>
          </w:p>
        </w:tc>
        <w:tc>
          <w:tcPr>
            <w:tcW w:w="6095" w:type="dxa"/>
          </w:tcPr>
          <w:p w:rsidR="0049023D" w:rsidRPr="00667BFB" w:rsidRDefault="0049023D" w:rsidP="00667BFB">
            <w:pPr>
              <w:spacing w:line="276" w:lineRule="auto"/>
              <w:jc w:val="center"/>
              <w:rPr>
                <w:b/>
                <w:sz w:val="26"/>
                <w:szCs w:val="26"/>
              </w:rPr>
            </w:pPr>
            <w:r w:rsidRPr="00667BFB">
              <w:rPr>
                <w:b/>
                <w:sz w:val="26"/>
                <w:szCs w:val="26"/>
              </w:rPr>
              <w:t>Комментарий</w:t>
            </w:r>
          </w:p>
        </w:tc>
      </w:tr>
      <w:tr w:rsidR="0049023D" w:rsidRPr="00667BFB" w:rsidTr="00691B77">
        <w:tc>
          <w:tcPr>
            <w:tcW w:w="426" w:type="dxa"/>
          </w:tcPr>
          <w:p w:rsidR="0049023D" w:rsidRPr="00667BFB" w:rsidRDefault="0049023D" w:rsidP="00667BFB">
            <w:pPr>
              <w:numPr>
                <w:ilvl w:val="0"/>
                <w:numId w:val="3"/>
              </w:numPr>
              <w:tabs>
                <w:tab w:val="num" w:pos="72"/>
              </w:tabs>
              <w:spacing w:line="276" w:lineRule="auto"/>
              <w:ind w:left="0" w:firstLine="0"/>
              <w:jc w:val="center"/>
              <w:rPr>
                <w:sz w:val="26"/>
                <w:szCs w:val="26"/>
              </w:rPr>
            </w:pPr>
          </w:p>
        </w:tc>
        <w:tc>
          <w:tcPr>
            <w:tcW w:w="3118" w:type="dxa"/>
          </w:tcPr>
          <w:p w:rsidR="0049023D" w:rsidRPr="00667BFB" w:rsidRDefault="0049023D" w:rsidP="00667BFB">
            <w:pPr>
              <w:spacing w:line="276" w:lineRule="auto"/>
              <w:rPr>
                <w:b/>
                <w:i/>
                <w:sz w:val="26"/>
                <w:szCs w:val="26"/>
              </w:rPr>
            </w:pPr>
            <w:r w:rsidRPr="00667BFB">
              <w:rPr>
                <w:b/>
                <w:sz w:val="26"/>
                <w:szCs w:val="26"/>
              </w:rPr>
              <w:t>«Разум и чувство»</w:t>
            </w:r>
          </w:p>
        </w:tc>
        <w:tc>
          <w:tcPr>
            <w:tcW w:w="6095" w:type="dxa"/>
          </w:tcPr>
          <w:p w:rsidR="0049023D" w:rsidRPr="00667BFB" w:rsidRDefault="0049023D" w:rsidP="00667BFB">
            <w:pPr>
              <w:spacing w:line="276" w:lineRule="auto"/>
              <w:ind w:firstLine="480"/>
              <w:jc w:val="both"/>
              <w:rPr>
                <w:sz w:val="26"/>
                <w:szCs w:val="26"/>
              </w:rPr>
            </w:pPr>
            <w:r w:rsidRPr="00667BFB">
              <w:rPr>
                <w:sz w:val="26"/>
                <w:szCs w:val="26"/>
              </w:rPr>
              <w:t xml:space="preserve">Направление предполагает раздумье о разуме и чувстве как двух важнейших составляющих внутреннего мира человека, которые влияют на его устремления и поступки. Разум и чувство могут быть рассмотрены как в гармоническом единстве, так и в сложном противоборстве, составляющем внутренний конфликт личности. </w:t>
            </w:r>
          </w:p>
          <w:p w:rsidR="0049023D" w:rsidRPr="00667BFB" w:rsidRDefault="0049023D" w:rsidP="00667BFB">
            <w:pPr>
              <w:spacing w:line="276" w:lineRule="auto"/>
              <w:ind w:firstLine="480"/>
              <w:jc w:val="both"/>
              <w:rPr>
                <w:color w:val="FF0000"/>
                <w:sz w:val="26"/>
                <w:szCs w:val="26"/>
              </w:rPr>
            </w:pPr>
            <w:r w:rsidRPr="00667BFB">
              <w:rPr>
                <w:sz w:val="26"/>
                <w:szCs w:val="26"/>
              </w:rPr>
              <w:t xml:space="preserve">Тема разума и чувства интересна для писателей разных культур и эпох: герои литературных произведений нередко оказываются перед выбором между велением чувства и подсказкой разума. </w:t>
            </w:r>
          </w:p>
        </w:tc>
      </w:tr>
      <w:tr w:rsidR="0049023D" w:rsidRPr="00667BFB" w:rsidTr="00691B77">
        <w:tc>
          <w:tcPr>
            <w:tcW w:w="426" w:type="dxa"/>
          </w:tcPr>
          <w:p w:rsidR="0049023D" w:rsidRPr="00667BFB" w:rsidRDefault="0049023D" w:rsidP="00667BFB">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667BFB">
            <w:pPr>
              <w:spacing w:line="276" w:lineRule="auto"/>
              <w:jc w:val="both"/>
              <w:rPr>
                <w:b/>
                <w:i/>
                <w:sz w:val="26"/>
                <w:szCs w:val="26"/>
              </w:rPr>
            </w:pPr>
            <w:r w:rsidRPr="00667BFB">
              <w:rPr>
                <w:b/>
                <w:sz w:val="26"/>
                <w:szCs w:val="26"/>
              </w:rPr>
              <w:t>«Честь и бесчестие»</w:t>
            </w:r>
          </w:p>
        </w:tc>
        <w:tc>
          <w:tcPr>
            <w:tcW w:w="6095" w:type="dxa"/>
          </w:tcPr>
          <w:p w:rsidR="0049023D" w:rsidRPr="00667BFB" w:rsidRDefault="0049023D" w:rsidP="00667BFB">
            <w:pPr>
              <w:spacing w:line="276" w:lineRule="auto"/>
              <w:ind w:firstLine="480"/>
              <w:jc w:val="both"/>
              <w:rPr>
                <w:sz w:val="26"/>
                <w:szCs w:val="26"/>
              </w:rPr>
            </w:pPr>
            <w:r w:rsidRPr="00667BFB">
              <w:rPr>
                <w:sz w:val="26"/>
                <w:szCs w:val="26"/>
              </w:rPr>
              <w:t>В основе направления лежат полярные понятия, связанные с выбором человека: быть верным голосу совести, следовать моральным принципам или идти путем предательства, лжи и лицемерия.</w:t>
            </w:r>
          </w:p>
          <w:p w:rsidR="0049023D" w:rsidRPr="00667BFB" w:rsidRDefault="0049023D" w:rsidP="00667BFB">
            <w:pPr>
              <w:spacing w:line="276" w:lineRule="auto"/>
              <w:ind w:firstLine="480"/>
              <w:jc w:val="both"/>
              <w:rPr>
                <w:sz w:val="26"/>
                <w:szCs w:val="26"/>
              </w:rPr>
            </w:pPr>
            <w:r w:rsidRPr="00667BFB">
              <w:rPr>
                <w:sz w:val="26"/>
                <w:szCs w:val="26"/>
              </w:rPr>
              <w:t>Многие писатели сосредотачивали внимание на изображении разных проявлений человека: от верности нравственным правилам до различных форм компромисса с совестью, вплоть до глубокого морального падения личности.</w:t>
            </w:r>
            <w:r w:rsidRPr="00667BFB">
              <w:rPr>
                <w:rFonts w:ascii="Calibri" w:eastAsia="Calibri" w:hAnsi="Calibri"/>
                <w:sz w:val="26"/>
                <w:szCs w:val="26"/>
              </w:rPr>
              <w:t xml:space="preserve"> </w:t>
            </w:r>
          </w:p>
        </w:tc>
      </w:tr>
      <w:tr w:rsidR="0049023D" w:rsidRPr="00667BFB" w:rsidTr="00691B77">
        <w:tc>
          <w:tcPr>
            <w:tcW w:w="426" w:type="dxa"/>
          </w:tcPr>
          <w:p w:rsidR="0049023D" w:rsidRPr="00667BFB" w:rsidRDefault="0049023D" w:rsidP="00667BFB">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667BFB">
            <w:pPr>
              <w:spacing w:line="276" w:lineRule="auto"/>
              <w:jc w:val="both"/>
              <w:rPr>
                <w:b/>
                <w:i/>
                <w:sz w:val="26"/>
                <w:szCs w:val="26"/>
              </w:rPr>
            </w:pPr>
            <w:r w:rsidRPr="00667BFB">
              <w:rPr>
                <w:b/>
                <w:sz w:val="26"/>
                <w:szCs w:val="26"/>
              </w:rPr>
              <w:t>«Победа и поражение»</w:t>
            </w:r>
          </w:p>
        </w:tc>
        <w:tc>
          <w:tcPr>
            <w:tcW w:w="6095" w:type="dxa"/>
          </w:tcPr>
          <w:p w:rsidR="0049023D" w:rsidRPr="00667BFB" w:rsidRDefault="0049023D" w:rsidP="00667BFB">
            <w:pPr>
              <w:spacing w:line="276" w:lineRule="auto"/>
              <w:ind w:firstLine="480"/>
              <w:jc w:val="both"/>
              <w:rPr>
                <w:sz w:val="26"/>
                <w:szCs w:val="26"/>
              </w:rPr>
            </w:pPr>
            <w:r w:rsidRPr="00667BFB">
              <w:rPr>
                <w:sz w:val="26"/>
                <w:szCs w:val="26"/>
              </w:rPr>
              <w:t>Направление позволяет размышлять о победе и поражении в разных аспектах: социально-историческом, нравственно-философском, психологическом. Рассуждение может быть связано как с внешними конфликтными событиями в жизни человека, страны, мира, так и с внутренней борьбой человека с самим собой, ее причинами и результатами.</w:t>
            </w:r>
          </w:p>
          <w:p w:rsidR="0049023D" w:rsidRPr="00667BFB" w:rsidRDefault="0049023D" w:rsidP="00667BFB">
            <w:pPr>
              <w:spacing w:line="276" w:lineRule="auto"/>
              <w:ind w:firstLine="480"/>
              <w:jc w:val="both"/>
              <w:rPr>
                <w:sz w:val="26"/>
                <w:szCs w:val="26"/>
              </w:rPr>
            </w:pPr>
            <w:r w:rsidRPr="00667BFB">
              <w:rPr>
                <w:sz w:val="26"/>
                <w:szCs w:val="26"/>
              </w:rPr>
              <w:t>В литературных произведениях нередко показана неоднозначность и относительность понятий «победа» и «поражение» в разных исторических условиях и жизненных ситуациях.</w:t>
            </w:r>
          </w:p>
        </w:tc>
      </w:tr>
      <w:tr w:rsidR="0049023D" w:rsidRPr="00667BFB" w:rsidTr="00691B77">
        <w:tc>
          <w:tcPr>
            <w:tcW w:w="426" w:type="dxa"/>
          </w:tcPr>
          <w:p w:rsidR="0049023D" w:rsidRPr="00667BFB" w:rsidRDefault="0049023D" w:rsidP="00667BFB">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667BFB">
            <w:pPr>
              <w:spacing w:line="276" w:lineRule="auto"/>
              <w:jc w:val="both"/>
              <w:rPr>
                <w:b/>
                <w:i/>
                <w:sz w:val="26"/>
                <w:szCs w:val="26"/>
              </w:rPr>
            </w:pPr>
            <w:r w:rsidRPr="00667BFB">
              <w:rPr>
                <w:b/>
                <w:sz w:val="26"/>
                <w:szCs w:val="26"/>
              </w:rPr>
              <w:t>«Опыт и ошибки»</w:t>
            </w:r>
          </w:p>
        </w:tc>
        <w:tc>
          <w:tcPr>
            <w:tcW w:w="6095" w:type="dxa"/>
          </w:tcPr>
          <w:p w:rsidR="0049023D" w:rsidRPr="00667BFB" w:rsidRDefault="0049023D" w:rsidP="00667BFB">
            <w:pPr>
              <w:spacing w:line="276" w:lineRule="auto"/>
              <w:ind w:firstLine="480"/>
              <w:jc w:val="both"/>
              <w:rPr>
                <w:sz w:val="26"/>
                <w:szCs w:val="26"/>
              </w:rPr>
            </w:pPr>
            <w:r w:rsidRPr="00667BFB">
              <w:rPr>
                <w:sz w:val="26"/>
                <w:szCs w:val="26"/>
              </w:rPr>
              <w:t>В рамках направления возможны рассуждения о ценности духовного и практического опыта отдельной личности, народа, человечества в целом, о цене ошибок на пути познания мира, обретения жизненного опыта.</w:t>
            </w:r>
          </w:p>
          <w:p w:rsidR="0049023D" w:rsidRPr="00667BFB" w:rsidRDefault="0049023D" w:rsidP="00667BFB">
            <w:pPr>
              <w:spacing w:line="276" w:lineRule="auto"/>
              <w:ind w:firstLine="480"/>
              <w:jc w:val="both"/>
              <w:rPr>
                <w:sz w:val="26"/>
                <w:szCs w:val="26"/>
              </w:rPr>
            </w:pPr>
            <w:r w:rsidRPr="00667BFB">
              <w:rPr>
                <w:sz w:val="26"/>
                <w:szCs w:val="26"/>
              </w:rPr>
              <w:t xml:space="preserve">Литература часто заставляет задуматься о </w:t>
            </w:r>
            <w:r w:rsidRPr="00667BFB">
              <w:rPr>
                <w:sz w:val="26"/>
                <w:szCs w:val="26"/>
              </w:rPr>
              <w:lastRenderedPageBreak/>
              <w:t xml:space="preserve">взаимосвязи опыта и ошибок: об опыте, предотвращающем ошибки, об ошибках, без которых невозможно движение по жизненному пути, и об ошибках непоправимых, трагических. </w:t>
            </w:r>
          </w:p>
        </w:tc>
      </w:tr>
      <w:tr w:rsidR="0049023D" w:rsidRPr="00667BFB" w:rsidTr="00691B77">
        <w:tc>
          <w:tcPr>
            <w:tcW w:w="426" w:type="dxa"/>
          </w:tcPr>
          <w:p w:rsidR="0049023D" w:rsidRPr="00667BFB" w:rsidRDefault="0049023D" w:rsidP="00667BFB">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667BFB">
            <w:pPr>
              <w:spacing w:line="276" w:lineRule="auto"/>
              <w:jc w:val="both"/>
              <w:rPr>
                <w:b/>
                <w:sz w:val="26"/>
                <w:szCs w:val="26"/>
              </w:rPr>
            </w:pPr>
            <w:r w:rsidRPr="00667BFB">
              <w:rPr>
                <w:b/>
                <w:sz w:val="26"/>
                <w:szCs w:val="26"/>
              </w:rPr>
              <w:t>«Дружба и вражда»</w:t>
            </w:r>
          </w:p>
        </w:tc>
        <w:tc>
          <w:tcPr>
            <w:tcW w:w="6095" w:type="dxa"/>
          </w:tcPr>
          <w:p w:rsidR="0049023D" w:rsidRPr="00667BFB" w:rsidRDefault="0049023D" w:rsidP="00667BFB">
            <w:pPr>
              <w:spacing w:line="276" w:lineRule="auto"/>
              <w:ind w:firstLine="480"/>
              <w:jc w:val="both"/>
              <w:rPr>
                <w:sz w:val="26"/>
                <w:szCs w:val="26"/>
              </w:rPr>
            </w:pPr>
            <w:r w:rsidRPr="00667BFB">
              <w:rPr>
                <w:sz w:val="26"/>
                <w:szCs w:val="26"/>
              </w:rPr>
              <w:t>Направление нацеливает на рассуждение о ценности человеческой дружбы, о путях достижения взаимопонимания между отдельными людьми, их сообществами и даже целыми народами, а также об истоках и последствиях вражды между ними.</w:t>
            </w:r>
          </w:p>
          <w:p w:rsidR="0049023D" w:rsidRPr="00667BFB" w:rsidRDefault="0049023D" w:rsidP="00667BFB">
            <w:pPr>
              <w:spacing w:line="276" w:lineRule="auto"/>
              <w:ind w:firstLine="480"/>
              <w:jc w:val="both"/>
              <w:rPr>
                <w:sz w:val="26"/>
                <w:szCs w:val="26"/>
              </w:rPr>
            </w:pPr>
            <w:r w:rsidRPr="00667BFB">
              <w:rPr>
                <w:sz w:val="26"/>
                <w:szCs w:val="26"/>
              </w:rPr>
              <w:t>Содержание многих литературных произведений связано с теплотой человеческих отношений или неприязнью людей, с перерастанием дружбы во вражду или наоборот, с изображением человека, способного или не способного ценить дружбу, умеющего преодолевать конфликты или сеющего вражду.</w:t>
            </w:r>
          </w:p>
        </w:tc>
      </w:tr>
    </w:tbl>
    <w:p w:rsidR="00691B77" w:rsidRDefault="00691B77" w:rsidP="00667BFB">
      <w:pPr>
        <w:spacing w:line="276" w:lineRule="auto"/>
        <w:ind w:firstLine="567"/>
        <w:jc w:val="both"/>
        <w:rPr>
          <w:sz w:val="26"/>
          <w:szCs w:val="26"/>
        </w:rPr>
      </w:pPr>
    </w:p>
    <w:p w:rsidR="00A81D0F" w:rsidRDefault="0049023D" w:rsidP="00A81D0F">
      <w:pPr>
        <w:spacing w:line="276" w:lineRule="auto"/>
        <w:ind w:firstLine="709"/>
        <w:jc w:val="both"/>
        <w:rPr>
          <w:sz w:val="26"/>
          <w:szCs w:val="26"/>
        </w:rPr>
      </w:pPr>
      <w:r w:rsidRPr="00667BFB">
        <w:rPr>
          <w:sz w:val="26"/>
          <w:szCs w:val="26"/>
        </w:rPr>
        <w:t xml:space="preserve">При составлении тем итогового сочинения соблюдаются </w:t>
      </w:r>
      <w:r w:rsidR="00A81D0F" w:rsidRPr="00A81D0F">
        <w:rPr>
          <w:sz w:val="26"/>
          <w:szCs w:val="26"/>
        </w:rPr>
        <w:t xml:space="preserve">определенные </w:t>
      </w:r>
      <w:r w:rsidR="00A81D0F">
        <w:rPr>
          <w:sz w:val="26"/>
          <w:szCs w:val="26"/>
        </w:rPr>
        <w:t>требования.</w:t>
      </w:r>
      <w:r w:rsidR="00A81D0F" w:rsidRPr="00A81D0F">
        <w:t xml:space="preserve"> </w:t>
      </w:r>
      <w:r w:rsidR="00A81D0F" w:rsidRPr="00A81D0F">
        <w:rPr>
          <w:sz w:val="26"/>
          <w:szCs w:val="26"/>
        </w:rPr>
        <w:t>Темы для итогового сочинения должны</w:t>
      </w:r>
      <w:r w:rsidR="00A81D0F">
        <w:rPr>
          <w:sz w:val="26"/>
          <w:szCs w:val="26"/>
        </w:rPr>
        <w:t>:</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открытым направлениям тем итогового сочинения;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надпредметному характеру итогового сочинения (не нацеливать на литературоведческий анализ конкретного произведения);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литературоцентричному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нацеливать на рассуждение (наличие проблемы в формулировке);</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возрастным особенностям выпускников, времени, отведенному на написание сочинения (3 ч 55 мин.);</w:t>
      </w:r>
    </w:p>
    <w:p w:rsid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быть ясными, грамотными и разнообразными по формулировкам.</w:t>
      </w:r>
    </w:p>
    <w:p w:rsidR="00A81D0F" w:rsidRDefault="00A81D0F" w:rsidP="00A81D0F">
      <w:pPr>
        <w:suppressAutoHyphens/>
        <w:spacing w:line="276" w:lineRule="auto"/>
        <w:ind w:firstLine="709"/>
        <w:contextualSpacing/>
        <w:jc w:val="both"/>
        <w:rPr>
          <w:sz w:val="26"/>
          <w:szCs w:val="26"/>
        </w:rPr>
      </w:pPr>
      <w:r w:rsidRPr="00A81D0F">
        <w:rPr>
          <w:sz w:val="26"/>
          <w:szCs w:val="26"/>
        </w:rPr>
        <w:t xml:space="preserve">Разработанные специалистами темы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rsidR="00A0666E" w:rsidRPr="00A0666E" w:rsidRDefault="00A0666E" w:rsidP="00A81D0F">
      <w:pPr>
        <w:suppressAutoHyphens/>
        <w:spacing w:line="276" w:lineRule="auto"/>
        <w:ind w:firstLine="709"/>
        <w:contextualSpacing/>
        <w:jc w:val="both"/>
        <w:rPr>
          <w:sz w:val="26"/>
          <w:szCs w:val="26"/>
        </w:rPr>
      </w:pPr>
      <w:r w:rsidRPr="00A0666E">
        <w:rPr>
          <w:sz w:val="26"/>
          <w:szCs w:val="26"/>
        </w:rPr>
        <w:t>В качестве примера ниже приведены несколько комплектов тем 2015/16 учебного года (данные темы соответствуют открытым тематическим направлениям, по которым формировались темы итогового сочинения 2015/16 учебного года: «Время», «Дом», «Любовь», «Путь», «Год литературы»).</w:t>
      </w: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№1</w:t>
      </w:r>
    </w:p>
    <w:p w:rsidR="00A0666E" w:rsidRPr="00A0666E" w:rsidRDefault="00A0666E" w:rsidP="00A0666E">
      <w:pPr>
        <w:numPr>
          <w:ilvl w:val="0"/>
          <w:numId w:val="29"/>
        </w:numPr>
        <w:suppressAutoHyphens/>
        <w:spacing w:line="276" w:lineRule="auto"/>
        <w:ind w:left="0" w:firstLine="709"/>
        <w:contextualSpacing/>
        <w:jc w:val="both"/>
        <w:rPr>
          <w:sz w:val="26"/>
          <w:szCs w:val="26"/>
        </w:rPr>
      </w:pPr>
      <w:r w:rsidRPr="00A0666E">
        <w:rPr>
          <w:sz w:val="26"/>
          <w:szCs w:val="26"/>
        </w:rPr>
        <w:t xml:space="preserve">Когда хочется остановить мгновение? </w:t>
      </w:r>
    </w:p>
    <w:p w:rsidR="00A0666E" w:rsidRPr="00A0666E" w:rsidRDefault="00A0666E" w:rsidP="00A0666E">
      <w:pPr>
        <w:numPr>
          <w:ilvl w:val="0"/>
          <w:numId w:val="29"/>
        </w:numPr>
        <w:suppressAutoHyphens/>
        <w:spacing w:line="276" w:lineRule="auto"/>
        <w:ind w:left="0" w:firstLine="709"/>
        <w:contextualSpacing/>
        <w:jc w:val="both"/>
        <w:rPr>
          <w:sz w:val="26"/>
          <w:szCs w:val="26"/>
        </w:rPr>
      </w:pPr>
      <w:r w:rsidRPr="00A0666E">
        <w:rPr>
          <w:sz w:val="26"/>
          <w:szCs w:val="26"/>
        </w:rPr>
        <w:t xml:space="preserve">Что дом может рассказать о своём хозяине? </w:t>
      </w:r>
    </w:p>
    <w:p w:rsidR="00A0666E" w:rsidRPr="00A0666E" w:rsidRDefault="00A0666E" w:rsidP="00A0666E">
      <w:pPr>
        <w:numPr>
          <w:ilvl w:val="0"/>
          <w:numId w:val="29"/>
        </w:numPr>
        <w:suppressAutoHyphens/>
        <w:spacing w:line="276" w:lineRule="auto"/>
        <w:ind w:left="0" w:firstLine="709"/>
        <w:contextualSpacing/>
        <w:jc w:val="both"/>
        <w:rPr>
          <w:sz w:val="26"/>
          <w:szCs w:val="26"/>
        </w:rPr>
      </w:pPr>
      <w:r w:rsidRPr="00A0666E">
        <w:rPr>
          <w:sz w:val="26"/>
          <w:szCs w:val="26"/>
        </w:rPr>
        <w:t xml:space="preserve">Какие качества раскрывает в человеке любовь? </w:t>
      </w:r>
    </w:p>
    <w:p w:rsidR="00A0666E" w:rsidRPr="00A0666E" w:rsidRDefault="00A0666E" w:rsidP="00A0666E">
      <w:pPr>
        <w:numPr>
          <w:ilvl w:val="0"/>
          <w:numId w:val="29"/>
        </w:numPr>
        <w:suppressAutoHyphens/>
        <w:spacing w:line="276" w:lineRule="auto"/>
        <w:ind w:left="0" w:firstLine="709"/>
        <w:contextualSpacing/>
        <w:jc w:val="both"/>
        <w:rPr>
          <w:sz w:val="26"/>
          <w:szCs w:val="26"/>
        </w:rPr>
      </w:pPr>
      <w:r w:rsidRPr="00A0666E">
        <w:rPr>
          <w:sz w:val="26"/>
          <w:szCs w:val="26"/>
        </w:rPr>
        <w:lastRenderedPageBreak/>
        <w:t xml:space="preserve">Согласны ли Вы с мыслью, что жизненный путь – это постоянный выбор? </w:t>
      </w:r>
    </w:p>
    <w:p w:rsidR="00A0666E" w:rsidRPr="00A0666E" w:rsidRDefault="00A0666E" w:rsidP="00A0666E">
      <w:pPr>
        <w:numPr>
          <w:ilvl w:val="0"/>
          <w:numId w:val="29"/>
        </w:numPr>
        <w:suppressAutoHyphens/>
        <w:spacing w:line="276" w:lineRule="auto"/>
        <w:ind w:left="0" w:firstLine="709"/>
        <w:contextualSpacing/>
        <w:jc w:val="both"/>
        <w:rPr>
          <w:sz w:val="26"/>
          <w:szCs w:val="26"/>
        </w:rPr>
      </w:pPr>
      <w:r w:rsidRPr="00A0666E">
        <w:rPr>
          <w:sz w:val="26"/>
          <w:szCs w:val="26"/>
        </w:rPr>
        <w:t xml:space="preserve">Чтение литературного произведения – труд или отдых? </w:t>
      </w: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№2</w:t>
      </w:r>
    </w:p>
    <w:p w:rsidR="00A0666E" w:rsidRPr="00A0666E" w:rsidRDefault="00A0666E" w:rsidP="00A0666E">
      <w:pPr>
        <w:numPr>
          <w:ilvl w:val="0"/>
          <w:numId w:val="30"/>
        </w:numPr>
        <w:suppressAutoHyphens/>
        <w:spacing w:line="276" w:lineRule="auto"/>
        <w:ind w:left="0" w:firstLine="709"/>
        <w:contextualSpacing/>
        <w:jc w:val="both"/>
        <w:rPr>
          <w:sz w:val="26"/>
          <w:szCs w:val="26"/>
        </w:rPr>
      </w:pPr>
      <w:r w:rsidRPr="00A0666E">
        <w:rPr>
          <w:sz w:val="26"/>
          <w:szCs w:val="26"/>
        </w:rPr>
        <w:t xml:space="preserve">Зачем человеку заглядывать в будущее? </w:t>
      </w:r>
    </w:p>
    <w:p w:rsidR="00A0666E" w:rsidRPr="00A0666E" w:rsidRDefault="00A0666E" w:rsidP="00A0666E">
      <w:pPr>
        <w:numPr>
          <w:ilvl w:val="0"/>
          <w:numId w:val="30"/>
        </w:numPr>
        <w:suppressAutoHyphens/>
        <w:spacing w:line="276" w:lineRule="auto"/>
        <w:ind w:left="0" w:firstLine="709"/>
        <w:contextualSpacing/>
        <w:jc w:val="both"/>
        <w:rPr>
          <w:sz w:val="26"/>
          <w:szCs w:val="26"/>
        </w:rPr>
      </w:pPr>
      <w:r w:rsidRPr="00A0666E">
        <w:rPr>
          <w:sz w:val="26"/>
          <w:szCs w:val="26"/>
        </w:rPr>
        <w:t xml:space="preserve">Какова роль дома и семьи в сохранении и передаче жизненного опыта? </w:t>
      </w:r>
    </w:p>
    <w:p w:rsidR="00A0666E" w:rsidRPr="00A0666E" w:rsidRDefault="00A0666E" w:rsidP="00A0666E">
      <w:pPr>
        <w:numPr>
          <w:ilvl w:val="0"/>
          <w:numId w:val="30"/>
        </w:numPr>
        <w:suppressAutoHyphens/>
        <w:spacing w:line="276" w:lineRule="auto"/>
        <w:ind w:left="0" w:firstLine="709"/>
        <w:contextualSpacing/>
        <w:jc w:val="both"/>
        <w:rPr>
          <w:sz w:val="26"/>
          <w:szCs w:val="26"/>
        </w:rPr>
      </w:pPr>
      <w:r w:rsidRPr="00A0666E">
        <w:rPr>
          <w:sz w:val="26"/>
          <w:szCs w:val="26"/>
        </w:rPr>
        <w:t xml:space="preserve">Почему в любви важно понимать и прощать? </w:t>
      </w:r>
    </w:p>
    <w:p w:rsidR="00A0666E" w:rsidRPr="00A0666E" w:rsidRDefault="00A0666E" w:rsidP="00A0666E">
      <w:pPr>
        <w:numPr>
          <w:ilvl w:val="0"/>
          <w:numId w:val="30"/>
        </w:numPr>
        <w:suppressAutoHyphens/>
        <w:spacing w:line="276" w:lineRule="auto"/>
        <w:ind w:left="0" w:firstLine="709"/>
        <w:contextualSpacing/>
        <w:jc w:val="both"/>
        <w:rPr>
          <w:sz w:val="26"/>
          <w:szCs w:val="26"/>
        </w:rPr>
      </w:pPr>
      <w:r w:rsidRPr="00A0666E">
        <w:rPr>
          <w:sz w:val="26"/>
          <w:szCs w:val="26"/>
        </w:rPr>
        <w:t xml:space="preserve">Какое влияние старшие могут оказать на выбор человеком жизненного пути? </w:t>
      </w:r>
    </w:p>
    <w:p w:rsidR="00A0666E" w:rsidRPr="00A0666E" w:rsidRDefault="00A0666E" w:rsidP="00A0666E">
      <w:pPr>
        <w:numPr>
          <w:ilvl w:val="0"/>
          <w:numId w:val="30"/>
        </w:numPr>
        <w:suppressAutoHyphens/>
        <w:spacing w:line="276" w:lineRule="auto"/>
        <w:ind w:left="0" w:firstLine="709"/>
        <w:contextualSpacing/>
        <w:jc w:val="both"/>
        <w:rPr>
          <w:sz w:val="26"/>
          <w:szCs w:val="26"/>
        </w:rPr>
      </w:pPr>
      <w:r w:rsidRPr="00A0666E">
        <w:rPr>
          <w:sz w:val="26"/>
          <w:szCs w:val="26"/>
        </w:rPr>
        <w:t>Согласны ли Вы с утверждением: человек, любящий читать, никогда не будет одинок?</w:t>
      </w: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№3</w:t>
      </w:r>
    </w:p>
    <w:p w:rsidR="00A0666E" w:rsidRPr="00A0666E" w:rsidRDefault="00A0666E" w:rsidP="00A0666E">
      <w:pPr>
        <w:numPr>
          <w:ilvl w:val="0"/>
          <w:numId w:val="31"/>
        </w:numPr>
        <w:suppressAutoHyphens/>
        <w:spacing w:line="276" w:lineRule="auto"/>
        <w:ind w:left="0" w:firstLine="709"/>
        <w:contextualSpacing/>
        <w:jc w:val="both"/>
        <w:rPr>
          <w:sz w:val="26"/>
          <w:szCs w:val="26"/>
        </w:rPr>
      </w:pPr>
      <w:r w:rsidRPr="00A0666E">
        <w:rPr>
          <w:sz w:val="26"/>
          <w:szCs w:val="26"/>
        </w:rPr>
        <w:t xml:space="preserve">Какого человека можно назвать героем своего времени? </w:t>
      </w:r>
    </w:p>
    <w:p w:rsidR="00A0666E" w:rsidRPr="00A0666E" w:rsidRDefault="00A0666E" w:rsidP="00A0666E">
      <w:pPr>
        <w:numPr>
          <w:ilvl w:val="0"/>
          <w:numId w:val="31"/>
        </w:numPr>
        <w:suppressAutoHyphens/>
        <w:spacing w:line="276" w:lineRule="auto"/>
        <w:ind w:left="0" w:firstLine="709"/>
        <w:contextualSpacing/>
        <w:jc w:val="both"/>
        <w:rPr>
          <w:sz w:val="26"/>
          <w:szCs w:val="26"/>
        </w:rPr>
      </w:pPr>
      <w:r w:rsidRPr="00A0666E">
        <w:rPr>
          <w:sz w:val="26"/>
          <w:szCs w:val="26"/>
        </w:rPr>
        <w:t xml:space="preserve">Что значит в жизни человека родительский дом? </w:t>
      </w:r>
    </w:p>
    <w:p w:rsidR="00A0666E" w:rsidRPr="00A0666E" w:rsidRDefault="00A0666E" w:rsidP="00A0666E">
      <w:pPr>
        <w:numPr>
          <w:ilvl w:val="0"/>
          <w:numId w:val="31"/>
        </w:numPr>
        <w:suppressAutoHyphens/>
        <w:spacing w:line="276" w:lineRule="auto"/>
        <w:ind w:left="0" w:firstLine="709"/>
        <w:contextualSpacing/>
        <w:jc w:val="both"/>
        <w:rPr>
          <w:sz w:val="26"/>
          <w:szCs w:val="26"/>
        </w:rPr>
      </w:pPr>
      <w:r w:rsidRPr="00A0666E">
        <w:rPr>
          <w:sz w:val="26"/>
          <w:szCs w:val="26"/>
        </w:rPr>
        <w:t>Согласны ли Вы с утверждением Ж.-Ж. Руссо: «Любить глубоко – это значит забыть о себе»?</w:t>
      </w:r>
    </w:p>
    <w:p w:rsidR="00A0666E" w:rsidRPr="00A0666E" w:rsidRDefault="00A0666E" w:rsidP="00A0666E">
      <w:pPr>
        <w:numPr>
          <w:ilvl w:val="0"/>
          <w:numId w:val="31"/>
        </w:numPr>
        <w:suppressAutoHyphens/>
        <w:spacing w:line="276" w:lineRule="auto"/>
        <w:ind w:left="0" w:firstLine="709"/>
        <w:contextualSpacing/>
        <w:jc w:val="both"/>
        <w:rPr>
          <w:sz w:val="26"/>
          <w:szCs w:val="26"/>
        </w:rPr>
      </w:pPr>
      <w:r w:rsidRPr="00A0666E">
        <w:rPr>
          <w:sz w:val="26"/>
          <w:szCs w:val="26"/>
        </w:rPr>
        <w:t xml:space="preserve">Каким может быть путь к познанию самого себя? </w:t>
      </w:r>
    </w:p>
    <w:p w:rsidR="0049023D" w:rsidRPr="0086522B" w:rsidRDefault="00A0666E" w:rsidP="0086522B">
      <w:pPr>
        <w:numPr>
          <w:ilvl w:val="0"/>
          <w:numId w:val="31"/>
        </w:numPr>
        <w:suppressAutoHyphens/>
        <w:spacing w:line="276" w:lineRule="auto"/>
        <w:ind w:left="0" w:firstLine="709"/>
        <w:contextualSpacing/>
        <w:jc w:val="both"/>
        <w:rPr>
          <w:sz w:val="26"/>
          <w:szCs w:val="26"/>
        </w:rPr>
      </w:pPr>
      <w:r w:rsidRPr="00A0666E">
        <w:rPr>
          <w:sz w:val="26"/>
          <w:szCs w:val="26"/>
        </w:rPr>
        <w:t xml:space="preserve">Какую роль чтение художественной литературы играет в становлении личности? </w:t>
      </w:r>
    </w:p>
    <w:p w:rsidR="000B6B00" w:rsidRDefault="00CB5F2E" w:rsidP="0086522B">
      <w:pPr>
        <w:suppressAutoHyphens/>
        <w:spacing w:line="276" w:lineRule="auto"/>
        <w:ind w:firstLine="709"/>
        <w:jc w:val="both"/>
        <w:rPr>
          <w:sz w:val="26"/>
          <w:szCs w:val="26"/>
        </w:rPr>
      </w:pPr>
      <w:r w:rsidRPr="0086522B">
        <w:rPr>
          <w:sz w:val="26"/>
          <w:szCs w:val="26"/>
        </w:rPr>
        <w:t>Чтобы обеспечить прозрачность и ясность предъявляемых требований к соч</w:t>
      </w:r>
      <w:r w:rsidR="0086522B">
        <w:rPr>
          <w:sz w:val="26"/>
          <w:szCs w:val="26"/>
        </w:rPr>
        <w:t xml:space="preserve">инению (параметры оценки) </w:t>
      </w:r>
      <w:r w:rsidRPr="0086522B">
        <w:rPr>
          <w:sz w:val="26"/>
          <w:szCs w:val="26"/>
        </w:rPr>
        <w:t xml:space="preserve">каждый комплект сопровождается инструкцией </w:t>
      </w:r>
      <w:bookmarkStart w:id="22" w:name="_Toc401159004"/>
      <w:r w:rsidR="000B6B00" w:rsidRPr="0086522B">
        <w:rPr>
          <w:sz w:val="26"/>
          <w:szCs w:val="26"/>
        </w:rPr>
        <w:t>для участников итогового сочинения</w:t>
      </w:r>
      <w:r w:rsidR="0086522B">
        <w:rPr>
          <w:sz w:val="26"/>
          <w:szCs w:val="26"/>
        </w:rPr>
        <w:t xml:space="preserve"> (см. приложение 4)</w:t>
      </w:r>
      <w:r w:rsidR="000B6B00" w:rsidRPr="0086522B">
        <w:rPr>
          <w:sz w:val="26"/>
          <w:szCs w:val="26"/>
        </w:rPr>
        <w:t>.</w:t>
      </w:r>
    </w:p>
    <w:p w:rsidR="0086522B" w:rsidRPr="00476C60" w:rsidRDefault="0086522B" w:rsidP="0086522B">
      <w:pPr>
        <w:suppressAutoHyphens/>
        <w:spacing w:line="276" w:lineRule="auto"/>
        <w:ind w:firstLine="709"/>
        <w:jc w:val="both"/>
        <w:rPr>
          <w:sz w:val="26"/>
          <w:szCs w:val="26"/>
        </w:rPr>
      </w:pPr>
    </w:p>
    <w:bookmarkEnd w:id="22"/>
    <w:p w:rsidR="008E7537" w:rsidRPr="00A67C98" w:rsidRDefault="008E7537" w:rsidP="00F71B38">
      <w:pPr>
        <w:spacing w:line="360" w:lineRule="auto"/>
        <w:ind w:firstLine="709"/>
        <w:jc w:val="both"/>
        <w:rPr>
          <w:b/>
          <w:sz w:val="26"/>
          <w:szCs w:val="26"/>
        </w:rPr>
      </w:pPr>
      <w:r w:rsidRPr="00A67C98">
        <w:rPr>
          <w:b/>
          <w:sz w:val="26"/>
          <w:szCs w:val="26"/>
        </w:rPr>
        <w:t xml:space="preserve">4.2. Особенности текстов итогового изложения </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Тексты итогового изложения отбираются в соответствии с определенными требованиями. Текст для итогового  изложения должен:</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содержать 320 – 450 слов;</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обладать смысловой завершенностью (как правило, это фрагмент литературного произведения, адаптированный под задачу);</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быть повествовательным, обладать ярко выраженным сюжетом (ни описание, ни рассуждение не должно доминировать; текст не должен содержать развернутых диалогов и монологов,  допускается несколько реплик);</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быть понятным для обучающихся с ограниченными возможностями (привычный стиль отсутствие внутренней ироничности,  несложный синтаксис, минимум слов с переносным значением);</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соответствовать возрастным особенностям выпускников (текст не должен быть ни слишком сложны, ни слишком примитивным, тексты не должны строиться на сказочных или фантастических сюжетах);</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обладать позитивным воспитательным потенциалом;</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lastRenderedPageBreak/>
        <w:t>•</w:t>
      </w:r>
      <w:r w:rsidRPr="00A81D0F">
        <w:rPr>
          <w:rFonts w:eastAsia="Calibri"/>
          <w:bCs/>
          <w:sz w:val="26"/>
          <w:szCs w:val="26"/>
        </w:rPr>
        <w:tab/>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излишне трагичным);</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 xml:space="preserve">выбираться из произведений отечественных авторов (не из хрестоматий </w:t>
      </w:r>
    </w:p>
    <w:p w:rsidR="00A67C98"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и учебников).</w:t>
      </w:r>
    </w:p>
    <w:p w:rsidR="00A81D0F" w:rsidRPr="00A81D0F" w:rsidRDefault="00A81D0F" w:rsidP="00A81D0F">
      <w:pPr>
        <w:tabs>
          <w:tab w:val="left" w:pos="709"/>
        </w:tabs>
        <w:spacing w:line="276" w:lineRule="auto"/>
        <w:ind w:firstLine="709"/>
        <w:jc w:val="both"/>
        <w:rPr>
          <w:rFonts w:eastAsia="Calibri"/>
          <w:sz w:val="26"/>
          <w:szCs w:val="26"/>
        </w:rPr>
      </w:pPr>
    </w:p>
    <w:p w:rsidR="00CB5F2E" w:rsidRPr="00A67C98" w:rsidRDefault="00CB5F2E" w:rsidP="007E0D33">
      <w:pPr>
        <w:tabs>
          <w:tab w:val="left" w:pos="2127"/>
          <w:tab w:val="center" w:pos="5088"/>
          <w:tab w:val="right" w:pos="9780"/>
        </w:tabs>
        <w:spacing w:line="276" w:lineRule="auto"/>
        <w:ind w:firstLine="397"/>
        <w:jc w:val="center"/>
        <w:rPr>
          <w:b/>
          <w:sz w:val="26"/>
          <w:szCs w:val="26"/>
        </w:rPr>
      </w:pPr>
      <w:r w:rsidRPr="00A67C98">
        <w:rPr>
          <w:b/>
          <w:sz w:val="26"/>
          <w:szCs w:val="26"/>
        </w:rPr>
        <w:t>Образец текста для проведения итогового изложения</w:t>
      </w:r>
    </w:p>
    <w:p w:rsidR="00CB5F2E" w:rsidRPr="00A67C98" w:rsidRDefault="00CB5F2E" w:rsidP="007E0D33">
      <w:pPr>
        <w:shd w:val="clear" w:color="auto" w:fill="FFFFFF"/>
        <w:tabs>
          <w:tab w:val="left" w:pos="2127"/>
        </w:tabs>
        <w:spacing w:line="276" w:lineRule="auto"/>
        <w:ind w:firstLine="397"/>
        <w:jc w:val="center"/>
        <w:rPr>
          <w:sz w:val="26"/>
          <w:szCs w:val="26"/>
        </w:rPr>
      </w:pPr>
      <w:r w:rsidRPr="00A67C98">
        <w:rPr>
          <w:sz w:val="26"/>
          <w:szCs w:val="26"/>
        </w:rPr>
        <w:t>БЕЛЫЙ ГУСЬ</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 xml:space="preserve">Если бы птицам присваивали воинские чины, то этому гусю следовало бы дать адмирала. Все у него было адмиральское: и выправка, и походка, и тон, каким он разговаривал с прочими деревенскими гусями. </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Этой весной, как только пообдуло проселки, я собрал свой велосипед и покатил открывать рыбачий сезон. Когда я проезжал вдоль деревни, Белый гусь, заметив меня, пригнул шею и с угрожающим шипеньем двинулся навстречу. Я едва успел отгородиться велосипедом.</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 Вот собака! – сказал прибежавший деревенский мальчик. – Другие гуси как гуси, а этот... Никому прохода не дает. У него сейчас гусята, вот он и лютует.</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Переругиваясь с гусем, я и не заметил, как из-за леса наползла туча. Она росла, поднималась серо-сизой тяжелой стеной, без просветов, без трещинки, и медленно и неотвратимо пожирала синеву неба. Гуси перестали щипать траву, подняли головы. Я едва успел набросить на себя плащ, как туча прорвалась и обрушилась холодным косым ливнем. Гуси, растопырив крылья, полегли в траву. Под ними спрятались выводки.</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Вдруг по козырьку кепки что-то жестко стукнуло, и к моим ногам скатилась белая горошина. Я выглянул из-под плаща. По лугу волочились седые космы града. Белый гусь сидел, высоко вытянув шею. Град бил его по голове, гусь вздрагивал и прикрывал глаза. Когда особенно крупная градина попадала в темя, он сгибал шею и тряс головой.</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Туча свирепствовала с нарастающей силой. Казалось, она, как мешок, распоролась вся, от края и до края. На тропинке в неудержимой пляске подпрыгивали, отскакивали, сталкивались белые ледяные горошины.</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Гуси не выдержали и побежали. То здесь, то там в траве, перемешанной с градом, мелькали взъерошенные головки гусят, слышался их жалобный призывный писк. Порой писк внезапно обрывался, и желтый «одуванчик», иссеченный градом, поникал в траву.</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А гуси все бежали, пригибаясь к земле, тяжелыми глыбами падали с обрыва в воду и забивались под кусты лозняка. Вслед за ними мелкой галькой в реку сыпались малыши – те немногие, которые успели добежать. К моим ногам скатывались уже не круглые горошины, а куски наспех обкатанного льда, которые больно секли меня по спине.</w:t>
      </w:r>
    </w:p>
    <w:p w:rsidR="00CB5F2E"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 xml:space="preserve">Туча промчалась так же внезапно, как и набежала. Луг, согретый солнцем, снова зазеленел. </w:t>
      </w:r>
    </w:p>
    <w:p w:rsidR="00CB5F2E"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lastRenderedPageBreak/>
        <w:t xml:space="preserve">На середине луга никак не растаивала белая кочка. Я подошел ближе. То был Белый гусь. Он лежал, раскинув могучие крылья и вытянув по траве шею. </w:t>
      </w:r>
    </w:p>
    <w:p w:rsidR="00CB5F2E"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Все двенадцать пушистых «одуванчиков», целые и невредимые, толкаясь и д</w:t>
      </w:r>
      <w:r w:rsidR="001866E8">
        <w:rPr>
          <w:i/>
          <w:sz w:val="26"/>
          <w:szCs w:val="26"/>
        </w:rPr>
        <w:t>авя друг друга, высыпали наружу.</w:t>
      </w:r>
    </w:p>
    <w:p w:rsidR="00CB5F2E" w:rsidRPr="001866E8" w:rsidRDefault="00CB5F2E" w:rsidP="007E0D33">
      <w:pPr>
        <w:shd w:val="clear" w:color="auto" w:fill="FFFFFF"/>
        <w:tabs>
          <w:tab w:val="left" w:pos="2127"/>
        </w:tabs>
        <w:spacing w:line="276" w:lineRule="auto"/>
        <w:ind w:firstLine="397"/>
        <w:jc w:val="right"/>
        <w:rPr>
          <w:i/>
          <w:sz w:val="26"/>
          <w:szCs w:val="26"/>
        </w:rPr>
      </w:pPr>
      <w:r w:rsidRPr="001866E8">
        <w:rPr>
          <w:i/>
          <w:sz w:val="26"/>
          <w:szCs w:val="26"/>
        </w:rPr>
        <w:t xml:space="preserve"> (По Е.И. Носову)</w:t>
      </w:r>
    </w:p>
    <w:p w:rsidR="00C761EE" w:rsidRPr="001866E8" w:rsidRDefault="00716EB0" w:rsidP="007E0D33">
      <w:pPr>
        <w:pStyle w:val="a7"/>
        <w:numPr>
          <w:ilvl w:val="0"/>
          <w:numId w:val="19"/>
        </w:numPr>
        <w:shd w:val="clear" w:color="auto" w:fill="FFFFFF"/>
        <w:tabs>
          <w:tab w:val="left" w:pos="2127"/>
        </w:tabs>
        <w:spacing w:line="276" w:lineRule="auto"/>
        <w:jc w:val="right"/>
        <w:rPr>
          <w:i/>
          <w:color w:val="000000"/>
          <w:sz w:val="26"/>
          <w:szCs w:val="26"/>
        </w:rPr>
      </w:pPr>
      <w:r w:rsidRPr="001866E8">
        <w:rPr>
          <w:i/>
          <w:color w:val="000000"/>
          <w:sz w:val="26"/>
          <w:szCs w:val="26"/>
        </w:rPr>
        <w:t>сл</w:t>
      </w:r>
      <w:r w:rsidR="00CB5F2E" w:rsidRPr="001866E8">
        <w:rPr>
          <w:i/>
          <w:color w:val="000000"/>
          <w:sz w:val="26"/>
          <w:szCs w:val="26"/>
        </w:rPr>
        <w:t>ово)</w:t>
      </w:r>
    </w:p>
    <w:p w:rsidR="00CA35DA" w:rsidRPr="00CA35DA" w:rsidRDefault="00CA35DA" w:rsidP="00CA35DA">
      <w:bookmarkStart w:id="23" w:name="_Toc401159005"/>
    </w:p>
    <w:p w:rsidR="00CB5F2E" w:rsidRPr="00667BFB" w:rsidRDefault="0049023D" w:rsidP="00667BFB">
      <w:pPr>
        <w:pStyle w:val="2"/>
        <w:rPr>
          <w:rFonts w:ascii="Times New Roman" w:hAnsi="Times New Roman"/>
          <w:i w:val="0"/>
        </w:rPr>
      </w:pPr>
      <w:bookmarkStart w:id="24" w:name="_Toc463604895"/>
      <w:r w:rsidRPr="00667BFB">
        <w:rPr>
          <w:rFonts w:ascii="Times New Roman" w:hAnsi="Times New Roman"/>
          <w:i w:val="0"/>
        </w:rPr>
        <w:t>5. Порядок п</w:t>
      </w:r>
      <w:r w:rsidR="00CB5F2E" w:rsidRPr="00667BFB">
        <w:rPr>
          <w:rFonts w:ascii="Times New Roman" w:hAnsi="Times New Roman"/>
          <w:i w:val="0"/>
        </w:rPr>
        <w:t>роверк</w:t>
      </w:r>
      <w:r w:rsidRPr="00667BFB">
        <w:rPr>
          <w:rFonts w:ascii="Times New Roman" w:hAnsi="Times New Roman"/>
          <w:i w:val="0"/>
        </w:rPr>
        <w:t>и</w:t>
      </w:r>
      <w:r w:rsidR="00CB5F2E" w:rsidRPr="00667BFB">
        <w:rPr>
          <w:rFonts w:ascii="Times New Roman" w:hAnsi="Times New Roman"/>
          <w:i w:val="0"/>
        </w:rPr>
        <w:t xml:space="preserve"> итогового сочинения (изложения)</w:t>
      </w:r>
      <w:bookmarkEnd w:id="23"/>
      <w:bookmarkEnd w:id="24"/>
    </w:p>
    <w:p w:rsidR="00F71B38" w:rsidRPr="00F71B38" w:rsidRDefault="00F71B38" w:rsidP="00F71B38"/>
    <w:p w:rsidR="00A61E64" w:rsidRPr="00667BFB" w:rsidRDefault="00A61E64" w:rsidP="00667BFB">
      <w:pPr>
        <w:widowControl w:val="0"/>
        <w:tabs>
          <w:tab w:val="left" w:pos="-284"/>
        </w:tabs>
        <w:spacing w:line="276" w:lineRule="auto"/>
        <w:ind w:firstLine="709"/>
        <w:contextualSpacing/>
        <w:jc w:val="both"/>
        <w:rPr>
          <w:b/>
          <w:sz w:val="26"/>
          <w:szCs w:val="26"/>
        </w:rPr>
      </w:pPr>
      <w:r w:rsidRPr="00667BFB">
        <w:rPr>
          <w:b/>
          <w:sz w:val="26"/>
          <w:szCs w:val="26"/>
        </w:rPr>
        <w:t>Общий порядок</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Итоговые сочинения (изложения) оцениваются по системе «зачет» или «незачет» по следующим критериям, </w:t>
      </w:r>
      <w:r w:rsidR="005A5C88">
        <w:rPr>
          <w:sz w:val="26"/>
          <w:szCs w:val="26"/>
        </w:rPr>
        <w:t>разработанным</w:t>
      </w:r>
      <w:r w:rsidR="005A5C88" w:rsidRPr="00667BFB">
        <w:rPr>
          <w:sz w:val="26"/>
          <w:szCs w:val="26"/>
        </w:rPr>
        <w:t xml:space="preserve"> </w:t>
      </w:r>
      <w:r w:rsidRPr="00667BFB">
        <w:rPr>
          <w:sz w:val="26"/>
          <w:szCs w:val="26"/>
        </w:rPr>
        <w:t xml:space="preserve">Рособрнадзором: </w:t>
      </w:r>
    </w:p>
    <w:p w:rsidR="00A61E64" w:rsidRPr="00B13AD8" w:rsidRDefault="00A61E64"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организациями, реализующими образовательные программы 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B13AD8">
        <w:rPr>
          <w:sz w:val="26"/>
          <w:szCs w:val="26"/>
        </w:rPr>
        <w:t xml:space="preserve">Критерии оценивания итогового изложения организациями, реализующими образовательные программы </w:t>
      </w:r>
      <w:r w:rsidR="00A81D0F" w:rsidRPr="00A81D0F">
        <w:rPr>
          <w:sz w:val="26"/>
          <w:szCs w:val="26"/>
        </w:rPr>
        <w:t>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Каждое сочинение (изложение) участников итогового сочинения (изложения) проверяется одним экспертом один раз.</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При осуществлении проверки итогового сочинения (изложения) и </w:t>
      </w:r>
      <w:r w:rsidR="003D61DD" w:rsidRPr="00667BFB">
        <w:rPr>
          <w:sz w:val="26"/>
          <w:szCs w:val="26"/>
        </w:rPr>
        <w:t>его</w:t>
      </w:r>
      <w:r w:rsidRPr="00667BFB">
        <w:rPr>
          <w:sz w:val="26"/>
          <w:szCs w:val="26"/>
        </w:rPr>
        <w:t xml:space="preserve"> оценивании персональные данные участников сочинения (изложения) могут быть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A81D0F">
        <w:rPr>
          <w:sz w:val="26"/>
          <w:szCs w:val="26"/>
        </w:rPr>
        <w:t>текущего</w:t>
      </w:r>
      <w:r w:rsidRPr="00667BFB">
        <w:rPr>
          <w:sz w:val="26"/>
          <w:szCs w:val="26"/>
        </w:rPr>
        <w:t xml:space="preserve"> учебного года.</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 xml:space="preserve">К проверке по критериям оценивания, </w:t>
      </w:r>
      <w:r w:rsidR="005A5C88">
        <w:rPr>
          <w:b/>
          <w:sz w:val="26"/>
          <w:szCs w:val="26"/>
        </w:rPr>
        <w:t xml:space="preserve">разработанным </w:t>
      </w:r>
      <w:r w:rsidRPr="00667BFB">
        <w:rPr>
          <w:b/>
          <w:sz w:val="26"/>
          <w:szCs w:val="26"/>
        </w:rPr>
        <w:t>Рособрнадзором, допускаются итоговые сочинения (изложения)</w:t>
      </w:r>
      <w:r w:rsidR="00F64828" w:rsidRPr="00667BFB">
        <w:rPr>
          <w:b/>
          <w:sz w:val="26"/>
          <w:szCs w:val="26"/>
        </w:rPr>
        <w:t xml:space="preserve">, </w:t>
      </w:r>
      <w:r w:rsidRPr="00667BFB">
        <w:rPr>
          <w:b/>
          <w:sz w:val="26"/>
          <w:szCs w:val="26"/>
        </w:rPr>
        <w:t>соответствующие установленным требованиям</w:t>
      </w:r>
      <w:r w:rsidR="005A5C88">
        <w:rPr>
          <w:b/>
          <w:sz w:val="26"/>
          <w:szCs w:val="26"/>
        </w:rPr>
        <w:t>:</w:t>
      </w:r>
      <w:r w:rsidRPr="00667BFB">
        <w:rPr>
          <w:b/>
          <w:sz w:val="26"/>
          <w:szCs w:val="26"/>
        </w:rPr>
        <w:t xml:space="preserve"> </w:t>
      </w:r>
    </w:p>
    <w:p w:rsidR="00A81D0F" w:rsidRDefault="00A81D0F" w:rsidP="00667BFB">
      <w:pPr>
        <w:widowControl w:val="0"/>
        <w:tabs>
          <w:tab w:val="left" w:pos="-284"/>
        </w:tabs>
        <w:spacing w:line="276" w:lineRule="auto"/>
        <w:ind w:firstLine="709"/>
        <w:contextualSpacing/>
        <w:jc w:val="both"/>
        <w:rPr>
          <w:b/>
          <w:sz w:val="26"/>
          <w:szCs w:val="26"/>
        </w:rPr>
      </w:pPr>
      <w:r w:rsidRPr="00A81D0F">
        <w:rPr>
          <w:b/>
          <w:sz w:val="26"/>
          <w:szCs w:val="26"/>
        </w:rPr>
        <w:t>Требования к сочинению</w:t>
      </w:r>
      <w:r>
        <w:rPr>
          <w:b/>
          <w:sz w:val="26"/>
          <w:szCs w:val="26"/>
        </w:rPr>
        <w:t>:</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Требование № 1.</w:t>
      </w:r>
      <w:r w:rsidRPr="00667BFB">
        <w:rPr>
          <w:b/>
          <w:sz w:val="26"/>
          <w:szCs w:val="26"/>
        </w:rPr>
        <w:tab/>
        <w:t>«Объем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от 350. </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B10D07" w:rsidRPr="00667BFB" w:rsidRDefault="00B10D07" w:rsidP="00A81D0F">
      <w:pPr>
        <w:widowControl w:val="0"/>
        <w:tabs>
          <w:tab w:val="left" w:pos="-284"/>
        </w:tabs>
        <w:spacing w:line="276" w:lineRule="auto"/>
        <w:ind w:firstLine="709"/>
        <w:contextualSpacing/>
        <w:jc w:val="both"/>
        <w:rPr>
          <w:b/>
          <w:sz w:val="26"/>
          <w:szCs w:val="26"/>
        </w:rPr>
      </w:pPr>
      <w:r w:rsidRPr="00667BFB">
        <w:rPr>
          <w:b/>
          <w:sz w:val="26"/>
          <w:szCs w:val="26"/>
        </w:rPr>
        <w:t>Требование № 2.</w:t>
      </w:r>
      <w:r w:rsidRPr="00667BFB">
        <w:rPr>
          <w:b/>
          <w:sz w:val="26"/>
          <w:szCs w:val="26"/>
        </w:rPr>
        <w:tab/>
        <w:t xml:space="preserve"> «Самостоятельность написания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w:t>
      </w:r>
      <w:r w:rsidRPr="00A81D0F">
        <w:rPr>
          <w:sz w:val="26"/>
          <w:szCs w:val="26"/>
        </w:rPr>
        <w:lastRenderedPageBreak/>
        <w:t>превышать объем собственного текста участника.</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Требования к изложению</w:t>
      </w:r>
      <w:r w:rsidR="0038051F">
        <w:rPr>
          <w:b/>
          <w:sz w:val="26"/>
          <w:szCs w:val="26"/>
        </w:rPr>
        <w:t>:</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1.</w:t>
      </w:r>
      <w:r w:rsidRPr="00A81D0F">
        <w:rPr>
          <w:b/>
          <w:sz w:val="26"/>
          <w:szCs w:val="26"/>
        </w:rPr>
        <w:tab/>
        <w:t>«Объем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250-300. </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2.</w:t>
      </w:r>
      <w:r w:rsidRPr="00A81D0F">
        <w:rPr>
          <w:b/>
          <w:sz w:val="26"/>
          <w:szCs w:val="26"/>
        </w:rPr>
        <w:tab/>
        <w:t xml:space="preserve"> «Самостоятельность написания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A81D0F" w:rsidRDefault="00A81D0F" w:rsidP="00406684">
      <w:pPr>
        <w:widowControl w:val="0"/>
        <w:tabs>
          <w:tab w:val="left" w:pos="-284"/>
        </w:tabs>
        <w:spacing w:line="276" w:lineRule="auto"/>
        <w:ind w:firstLine="709"/>
        <w:contextualSpacing/>
        <w:jc w:val="both"/>
        <w:rPr>
          <w:sz w:val="26"/>
          <w:szCs w:val="26"/>
        </w:rPr>
      </w:pPr>
      <w:r w:rsidRPr="00A81D0F">
        <w:rPr>
          <w:sz w:val="26"/>
          <w:szCs w:val="26"/>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w:t>
      </w:r>
      <w:r w:rsidR="00406684">
        <w:rPr>
          <w:sz w:val="26"/>
          <w:szCs w:val="26"/>
        </w:rPr>
        <w:t>яется по критериям оценивания).</w:t>
      </w:r>
    </w:p>
    <w:p w:rsidR="00200CF9" w:rsidRPr="00A81D0F" w:rsidRDefault="00200CF9" w:rsidP="00406684">
      <w:pPr>
        <w:widowControl w:val="0"/>
        <w:tabs>
          <w:tab w:val="left" w:pos="-284"/>
        </w:tabs>
        <w:spacing w:line="276" w:lineRule="auto"/>
        <w:ind w:firstLine="709"/>
        <w:contextualSpacing/>
        <w:jc w:val="both"/>
        <w:rPr>
          <w:sz w:val="26"/>
          <w:szCs w:val="26"/>
        </w:rPr>
      </w:pPr>
      <w:r w:rsidRPr="00200CF9">
        <w:rPr>
          <w:sz w:val="26"/>
          <w:szCs w:val="26"/>
        </w:rPr>
        <w:t>Если сочинение (изложение) не</w:t>
      </w:r>
      <w:r>
        <w:rPr>
          <w:sz w:val="26"/>
          <w:szCs w:val="26"/>
        </w:rPr>
        <w:t xml:space="preserve"> соответствует требованию № 1 и (</w:t>
      </w:r>
      <w:r w:rsidRPr="00200CF9">
        <w:rPr>
          <w:sz w:val="26"/>
          <w:szCs w:val="26"/>
        </w:rPr>
        <w:t>или</w:t>
      </w:r>
      <w:r>
        <w:rPr>
          <w:sz w:val="26"/>
          <w:szCs w:val="26"/>
        </w:rPr>
        <w:t>)</w:t>
      </w:r>
      <w:r w:rsidRPr="00200CF9">
        <w:rPr>
          <w:sz w:val="26"/>
          <w:szCs w:val="26"/>
        </w:rPr>
        <w:t xml:space="preserve"> требованию №</w:t>
      </w:r>
      <w:r>
        <w:rPr>
          <w:sz w:val="26"/>
          <w:szCs w:val="26"/>
        </w:rPr>
        <w:t xml:space="preserve"> </w:t>
      </w:r>
      <w:r w:rsidRPr="00200CF9">
        <w:rPr>
          <w:sz w:val="26"/>
          <w:szCs w:val="26"/>
        </w:rPr>
        <w:t>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B10D07" w:rsidRPr="00667BFB" w:rsidRDefault="00B10D07" w:rsidP="00667BFB">
      <w:pPr>
        <w:widowControl w:val="0"/>
        <w:tabs>
          <w:tab w:val="left" w:pos="-284"/>
        </w:tabs>
        <w:spacing w:line="276" w:lineRule="auto"/>
        <w:ind w:firstLine="709"/>
        <w:contextualSpacing/>
        <w:jc w:val="both"/>
        <w:rPr>
          <w:sz w:val="26"/>
          <w:szCs w:val="26"/>
        </w:rPr>
      </w:pPr>
      <w:r w:rsidRPr="00667BFB">
        <w:rPr>
          <w:sz w:val="26"/>
          <w:szCs w:val="26"/>
        </w:rPr>
        <w:t>Итоговое сочинение (изложение), соответствующее установленным требованиям, оценивается по критериям.</w:t>
      </w:r>
    </w:p>
    <w:p w:rsidR="00F71B38" w:rsidRDefault="00CB5F2E"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и изложения</w:t>
      </w:r>
      <w:r w:rsidR="00F71B38" w:rsidRPr="00667BFB">
        <w:rPr>
          <w:sz w:val="26"/>
          <w:szCs w:val="26"/>
        </w:rPr>
        <w:t xml:space="preserve"> образовательными организациями, реализующими образовательные программы среднего общего образования, </w:t>
      </w:r>
      <w:r w:rsidRPr="00667BFB">
        <w:rPr>
          <w:sz w:val="26"/>
          <w:szCs w:val="26"/>
        </w:rPr>
        <w:t>сближены, что видно из приведенной ниже сопоставительной таблицы:</w:t>
      </w:r>
    </w:p>
    <w:p w:rsidR="00B13AD8" w:rsidRPr="00667BFB" w:rsidRDefault="00B13AD8" w:rsidP="00667BFB">
      <w:pPr>
        <w:widowControl w:val="0"/>
        <w:tabs>
          <w:tab w:val="left" w:pos="-284"/>
        </w:tabs>
        <w:spacing w:line="276" w:lineRule="auto"/>
        <w:ind w:firstLine="709"/>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068"/>
      </w:tblGrid>
      <w:tr w:rsidR="00B171CD" w:rsidRPr="00667BFB" w:rsidTr="00B13AD8">
        <w:tc>
          <w:tcPr>
            <w:tcW w:w="467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Сочинение</w:t>
            </w:r>
          </w:p>
        </w:tc>
        <w:tc>
          <w:tcPr>
            <w:tcW w:w="506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Изложение</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Соответствие теме</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Содержание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Аргументация. Привлечение литературного материала</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Логичность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Композиция и логика рассуждения</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Использование элементов стиля исходного текста</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4. Качество письменной речи</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5. Грамотность</w:t>
            </w:r>
          </w:p>
        </w:tc>
      </w:tr>
    </w:tbl>
    <w:p w:rsidR="00CB5F2E" w:rsidRPr="00667BFB" w:rsidRDefault="00CB5F2E" w:rsidP="00667BFB">
      <w:pPr>
        <w:autoSpaceDE w:val="0"/>
        <w:autoSpaceDN w:val="0"/>
        <w:adjustRightInd w:val="0"/>
        <w:spacing w:line="276" w:lineRule="auto"/>
        <w:jc w:val="both"/>
        <w:rPr>
          <w:sz w:val="26"/>
          <w:szCs w:val="26"/>
        </w:rPr>
      </w:pPr>
    </w:p>
    <w:p w:rsidR="0078519F" w:rsidRPr="00667BFB" w:rsidRDefault="00CB5F2E" w:rsidP="00667BFB">
      <w:pPr>
        <w:autoSpaceDE w:val="0"/>
        <w:autoSpaceDN w:val="0"/>
        <w:adjustRightInd w:val="0"/>
        <w:spacing w:line="276" w:lineRule="auto"/>
        <w:ind w:firstLine="709"/>
        <w:jc w:val="both"/>
        <w:rPr>
          <w:sz w:val="26"/>
          <w:szCs w:val="26"/>
        </w:rPr>
      </w:pPr>
      <w:r w:rsidRPr="00667BFB">
        <w:rPr>
          <w:sz w:val="26"/>
          <w:szCs w:val="26"/>
        </w:rPr>
        <w:t>Для получения оценки «зачет» необходимо иметь положительный результат по трем критериям (по критериям №</w:t>
      </w:r>
      <w:r w:rsidR="00162056" w:rsidRPr="00667BFB">
        <w:rPr>
          <w:sz w:val="26"/>
          <w:szCs w:val="26"/>
        </w:rPr>
        <w:t xml:space="preserve"> </w:t>
      </w:r>
      <w:r w:rsidRPr="00667BFB">
        <w:rPr>
          <w:sz w:val="26"/>
          <w:szCs w:val="26"/>
        </w:rPr>
        <w:t>1 и №</w:t>
      </w:r>
      <w:r w:rsidR="00162056" w:rsidRPr="00667BFB">
        <w:rPr>
          <w:sz w:val="26"/>
          <w:szCs w:val="26"/>
        </w:rPr>
        <w:t xml:space="preserve"> </w:t>
      </w:r>
      <w:r w:rsidRPr="00667BFB">
        <w:rPr>
          <w:sz w:val="26"/>
          <w:szCs w:val="26"/>
        </w:rPr>
        <w:t>2 – в обязательном порядке)</w:t>
      </w:r>
      <w:r w:rsidR="00162056" w:rsidRPr="00667BFB">
        <w:rPr>
          <w:sz w:val="26"/>
          <w:szCs w:val="26"/>
        </w:rPr>
        <w:t>, а также «зачет</w:t>
      </w:r>
      <w:r w:rsidR="00404B37" w:rsidRPr="00667BFB">
        <w:rPr>
          <w:sz w:val="26"/>
          <w:szCs w:val="26"/>
        </w:rPr>
        <w:t>»</w:t>
      </w:r>
      <w:r w:rsidR="00162056" w:rsidRPr="00667BFB">
        <w:rPr>
          <w:sz w:val="26"/>
          <w:szCs w:val="26"/>
        </w:rPr>
        <w:t xml:space="preserve"> по одному из других критериев</w:t>
      </w:r>
      <w:r w:rsidRPr="00667BFB">
        <w:rPr>
          <w:sz w:val="26"/>
          <w:szCs w:val="26"/>
        </w:rPr>
        <w:t xml:space="preserve">. </w:t>
      </w:r>
    </w:p>
    <w:p w:rsidR="000F6EB8" w:rsidRDefault="000F6EB8" w:rsidP="00667BFB">
      <w:pPr>
        <w:autoSpaceDE w:val="0"/>
        <w:autoSpaceDN w:val="0"/>
        <w:adjustRightInd w:val="0"/>
        <w:spacing w:line="276" w:lineRule="auto"/>
        <w:ind w:firstLine="709"/>
        <w:jc w:val="both"/>
        <w:rPr>
          <w:sz w:val="26"/>
          <w:szCs w:val="26"/>
        </w:rPr>
      </w:pPr>
      <w:r w:rsidRPr="000F6EB8">
        <w:rPr>
          <w:sz w:val="26"/>
          <w:szCs w:val="26"/>
        </w:rPr>
        <w:lastRenderedPageBreak/>
        <w:t xml:space="preserve">Итоговое сочинение </w:t>
      </w:r>
      <w:r w:rsidR="00406684">
        <w:rPr>
          <w:sz w:val="26"/>
          <w:szCs w:val="26"/>
        </w:rPr>
        <w:t>(изложение)</w:t>
      </w:r>
      <w:r w:rsidRPr="000F6EB8">
        <w:rPr>
          <w:sz w:val="26"/>
          <w:szCs w:val="26"/>
        </w:rPr>
        <w:t xml:space="preserve"> лиц с </w:t>
      </w:r>
      <w:r>
        <w:rPr>
          <w:sz w:val="26"/>
          <w:szCs w:val="26"/>
        </w:rPr>
        <w:t>ОВЗ</w:t>
      </w:r>
      <w:r w:rsidRPr="000F6EB8">
        <w:rPr>
          <w:sz w:val="26"/>
          <w:szCs w:val="26"/>
        </w:rPr>
        <w:t xml:space="preserve">, детей-инвалидов и инвалидов может  по их желанию проводиться в устной форме. Оценивание итогового сочинения </w:t>
      </w:r>
      <w:r w:rsidR="00406684">
        <w:rPr>
          <w:sz w:val="26"/>
          <w:szCs w:val="26"/>
        </w:rPr>
        <w:t xml:space="preserve">(изложения) </w:t>
      </w:r>
      <w:r w:rsidRPr="000F6EB8">
        <w:rPr>
          <w:sz w:val="26"/>
          <w:szCs w:val="26"/>
        </w:rPr>
        <w:t>указанной категории участников итогового сочинения проводится по двум установленным требованиям. Итоговое сочинение</w:t>
      </w:r>
      <w:r w:rsidR="00406684">
        <w:rPr>
          <w:sz w:val="26"/>
          <w:szCs w:val="26"/>
        </w:rPr>
        <w:t xml:space="preserve"> (изложение)</w:t>
      </w:r>
      <w:r w:rsidRPr="000F6EB8">
        <w:rPr>
          <w:sz w:val="26"/>
          <w:szCs w:val="26"/>
        </w:rPr>
        <w:t>, соответствующее установленным требованиям, оценивается по критериям. Для получения «зачета» за итоговое сочинение</w:t>
      </w:r>
      <w:r w:rsidR="00406684">
        <w:rPr>
          <w:sz w:val="26"/>
          <w:szCs w:val="26"/>
        </w:rPr>
        <w:t xml:space="preserve"> (изложение)</w:t>
      </w:r>
      <w:r w:rsidRPr="000F6EB8">
        <w:rPr>
          <w:sz w:val="26"/>
          <w:szCs w:val="26"/>
        </w:rPr>
        <w:t xml:space="preserve"> необходимо получить «зачет» по критериям № 1 и № 2, а также дополнительно «зачет» по одному из критериев </w:t>
      </w:r>
      <w:r w:rsidR="00406684">
        <w:rPr>
          <w:sz w:val="26"/>
          <w:szCs w:val="26"/>
        </w:rPr>
        <w:t xml:space="preserve">              </w:t>
      </w:r>
      <w:r w:rsidRPr="000F6EB8">
        <w:rPr>
          <w:sz w:val="26"/>
          <w:szCs w:val="26"/>
        </w:rPr>
        <w:t>№ 3- № 4.</w:t>
      </w:r>
    </w:p>
    <w:p w:rsidR="00C52F10" w:rsidRDefault="00C52F10" w:rsidP="00CA35DA">
      <w:pPr>
        <w:pStyle w:val="2"/>
        <w:jc w:val="both"/>
        <w:rPr>
          <w:rFonts w:ascii="Times New Roman" w:hAnsi="Times New Roman"/>
          <w:i w:val="0"/>
        </w:rPr>
      </w:pPr>
      <w:bookmarkStart w:id="25" w:name="_Toc400565212"/>
      <w:bookmarkStart w:id="26" w:name="_Toc401071243"/>
      <w:bookmarkStart w:id="27" w:name="_Toc401159033"/>
      <w:bookmarkStart w:id="28" w:name="_Toc431287385"/>
      <w:bookmarkStart w:id="29" w:name="_Toc431300442"/>
      <w:bookmarkStart w:id="30" w:name="_Toc431310892"/>
      <w:bookmarkStart w:id="31" w:name="_Toc463604896"/>
      <w:bookmarkStart w:id="32" w:name="_Toc401159011"/>
    </w:p>
    <w:p w:rsidR="00C52F10" w:rsidRDefault="00C52F10" w:rsidP="00CA35DA">
      <w:pPr>
        <w:pStyle w:val="2"/>
        <w:jc w:val="both"/>
        <w:rPr>
          <w:rFonts w:ascii="Times New Roman" w:hAnsi="Times New Roman"/>
          <w:i w:val="0"/>
        </w:rPr>
      </w:pPr>
    </w:p>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Pr="00C52F10" w:rsidRDefault="00C52F10" w:rsidP="00C52F10"/>
    <w:p w:rsidR="00C52F10" w:rsidRDefault="00C52F10" w:rsidP="00CA35DA">
      <w:pPr>
        <w:pStyle w:val="2"/>
        <w:jc w:val="both"/>
        <w:rPr>
          <w:rFonts w:ascii="Times New Roman" w:hAnsi="Times New Roman"/>
          <w:i w:val="0"/>
        </w:rPr>
      </w:pPr>
    </w:p>
    <w:p w:rsidR="00C52F10" w:rsidRDefault="00C52F10" w:rsidP="00CA35DA">
      <w:pPr>
        <w:pStyle w:val="2"/>
        <w:jc w:val="both"/>
        <w:rPr>
          <w:rFonts w:ascii="Times New Roman" w:hAnsi="Times New Roman"/>
          <w:i w:val="0"/>
        </w:rPr>
      </w:pPr>
    </w:p>
    <w:p w:rsidR="00C52F10" w:rsidRDefault="00C52F10" w:rsidP="00CA35DA">
      <w:pPr>
        <w:pStyle w:val="2"/>
        <w:jc w:val="both"/>
        <w:rPr>
          <w:rFonts w:ascii="Times New Roman" w:hAnsi="Times New Roman"/>
          <w:i w:val="0"/>
        </w:rPr>
      </w:pPr>
    </w:p>
    <w:p w:rsidR="00C52F10" w:rsidRDefault="00C52F10" w:rsidP="00CA35DA">
      <w:pPr>
        <w:pStyle w:val="2"/>
        <w:jc w:val="both"/>
        <w:rPr>
          <w:rFonts w:ascii="Times New Roman" w:hAnsi="Times New Roman"/>
          <w:i w:val="0"/>
        </w:rPr>
      </w:pPr>
    </w:p>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Pr="00C52F10" w:rsidRDefault="00C52F10" w:rsidP="00C52F10"/>
    <w:p w:rsidR="00392CBB" w:rsidRPr="00CA35DA" w:rsidRDefault="00392CBB" w:rsidP="00CA35DA">
      <w:pPr>
        <w:pStyle w:val="2"/>
        <w:jc w:val="both"/>
        <w:rPr>
          <w:rFonts w:ascii="Times New Roman" w:hAnsi="Times New Roman"/>
          <w:i w:val="0"/>
          <w:szCs w:val="26"/>
        </w:rPr>
      </w:pPr>
      <w:r w:rsidRPr="00CA35DA">
        <w:rPr>
          <w:rFonts w:ascii="Times New Roman" w:hAnsi="Times New Roman"/>
          <w:i w:val="0"/>
        </w:rPr>
        <w:lastRenderedPageBreak/>
        <w:t>Приложение 1</w:t>
      </w:r>
      <w:bookmarkEnd w:id="25"/>
      <w:r w:rsidRPr="00CA35DA">
        <w:rPr>
          <w:rFonts w:ascii="Times New Roman" w:hAnsi="Times New Roman"/>
          <w:i w:val="0"/>
        </w:rPr>
        <w:t>.  Образец заявления на участие в итоговом сочинении (изложении) выпускника текущего учебного года</w:t>
      </w:r>
      <w:bookmarkEnd w:id="26"/>
      <w:bookmarkEnd w:id="27"/>
      <w:bookmarkEnd w:id="28"/>
      <w:bookmarkEnd w:id="29"/>
      <w:bookmarkEnd w:id="30"/>
      <w:bookmarkEnd w:id="31"/>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D47B10" w:rsidTr="006D0DAB">
        <w:trPr>
          <w:cantSplit/>
          <w:trHeight w:val="1880"/>
        </w:trPr>
        <w:tc>
          <w:tcPr>
            <w:tcW w:w="4412" w:type="dxa"/>
            <w:gridSpan w:val="12"/>
          </w:tcPr>
          <w:p w:rsidR="00CF6CEB" w:rsidRPr="00D47B10" w:rsidRDefault="00CF6CEB" w:rsidP="006D0DAB">
            <w:pPr>
              <w:spacing w:line="276" w:lineRule="auto"/>
              <w:rPr>
                <w:sz w:val="26"/>
                <w:szCs w:val="26"/>
              </w:rPr>
            </w:pPr>
          </w:p>
        </w:tc>
        <w:tc>
          <w:tcPr>
            <w:tcW w:w="5380" w:type="dxa"/>
            <w:gridSpan w:val="15"/>
          </w:tcPr>
          <w:p w:rsidR="00CF6CEB" w:rsidRPr="00D47B10" w:rsidRDefault="00CF6CEB" w:rsidP="006D0DAB">
            <w:pPr>
              <w:ind w:firstLine="1701"/>
              <w:jc w:val="right"/>
              <w:rPr>
                <w:i/>
                <w:sz w:val="26"/>
                <w:szCs w:val="26"/>
              </w:rPr>
            </w:pPr>
          </w:p>
          <w:p w:rsidR="00CF6CEB" w:rsidRDefault="00CF6CEB" w:rsidP="006D0DAB">
            <w:pPr>
              <w:ind w:firstLine="675"/>
              <w:jc w:val="right"/>
              <w:rPr>
                <w:sz w:val="26"/>
                <w:szCs w:val="26"/>
              </w:rPr>
            </w:pPr>
          </w:p>
          <w:p w:rsidR="00CF6CEB" w:rsidRPr="00D47B10" w:rsidRDefault="00CF6CEB" w:rsidP="006D0DAB">
            <w:pPr>
              <w:ind w:firstLine="675"/>
              <w:jc w:val="right"/>
              <w:rPr>
                <w:sz w:val="26"/>
                <w:szCs w:val="26"/>
              </w:rPr>
            </w:pPr>
            <w:r w:rsidRPr="00D47B10">
              <w:rPr>
                <w:sz w:val="26"/>
                <w:szCs w:val="26"/>
              </w:rPr>
              <w:t>Руководителю образовательной организации</w:t>
            </w:r>
          </w:p>
          <w:p w:rsidR="00CF6CEB" w:rsidRPr="00D47B10" w:rsidRDefault="00CF6CEB" w:rsidP="006D0DAB">
            <w:pPr>
              <w:ind w:firstLine="675"/>
              <w:jc w:val="right"/>
              <w:rPr>
                <w:sz w:val="26"/>
                <w:szCs w:val="26"/>
              </w:rPr>
            </w:pPr>
            <w:r w:rsidRPr="00D47B10">
              <w:rPr>
                <w:sz w:val="26"/>
                <w:szCs w:val="26"/>
              </w:rPr>
              <w:t>____________________</w:t>
            </w:r>
          </w:p>
          <w:p w:rsidR="00CF6CEB" w:rsidRPr="00D47B10" w:rsidRDefault="00CF6CEB" w:rsidP="006D0DAB">
            <w:pPr>
              <w:ind w:firstLine="675"/>
              <w:rPr>
                <w:sz w:val="26"/>
                <w:szCs w:val="26"/>
              </w:rPr>
            </w:pPr>
          </w:p>
        </w:tc>
      </w:tr>
      <w:tr w:rsidR="00CF6CEB" w:rsidRPr="00D47B10" w:rsidTr="006D0DAB">
        <w:trPr>
          <w:gridAfter w:val="13"/>
          <w:wAfter w:w="4439" w:type="dxa"/>
          <w:trHeight w:val="397"/>
        </w:trPr>
        <w:tc>
          <w:tcPr>
            <w:tcW w:w="2905" w:type="dxa"/>
            <w:gridSpan w:val="14"/>
          </w:tcPr>
          <w:p w:rsidR="00CF6CEB" w:rsidRPr="00D47B10" w:rsidRDefault="00CF6CEB" w:rsidP="006D0DAB">
            <w:pPr>
              <w:spacing w:after="200"/>
              <w:jc w:val="right"/>
              <w:rPr>
                <w:b/>
                <w:sz w:val="26"/>
                <w:szCs w:val="26"/>
              </w:rPr>
            </w:pPr>
            <w:r>
              <w:rPr>
                <w:b/>
                <w:sz w:val="26"/>
                <w:szCs w:val="26"/>
              </w:rPr>
              <w:t>З</w:t>
            </w:r>
            <w:r w:rsidRPr="00D47B10">
              <w:rPr>
                <w:b/>
                <w:sz w:val="26"/>
                <w:szCs w:val="26"/>
              </w:rPr>
              <w:t>аявление</w:t>
            </w:r>
          </w:p>
        </w:tc>
      </w:tr>
      <w:tr w:rsidR="00CF6CEB" w:rsidRPr="00D47B10" w:rsidTr="006D0DAB">
        <w:trPr>
          <w:gridAfter w:val="1"/>
          <w:wAfter w:w="200" w:type="dxa"/>
          <w:trHeight w:hRule="exact" w:val="340"/>
        </w:trPr>
        <w:tc>
          <w:tcPr>
            <w:tcW w:w="511" w:type="dxa"/>
            <w:tcBorders>
              <w:top w:val="nil"/>
              <w:left w:val="nil"/>
              <w:bottom w:val="nil"/>
              <w:right w:val="single" w:sz="4" w:space="0" w:color="auto"/>
            </w:tcBorders>
          </w:tcPr>
          <w:p w:rsidR="00CF6CEB" w:rsidRPr="00D47B10" w:rsidRDefault="00CF6CEB" w:rsidP="006D0DAB">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09"/>
        <w:gridCol w:w="409"/>
        <w:gridCol w:w="296"/>
        <w:gridCol w:w="408"/>
        <w:gridCol w:w="408"/>
        <w:gridCol w:w="295"/>
        <w:gridCol w:w="408"/>
        <w:gridCol w:w="408"/>
        <w:gridCol w:w="408"/>
        <w:gridCol w:w="408"/>
      </w:tblGrid>
      <w:tr w:rsidR="00CF6CEB" w:rsidRPr="00D47B10" w:rsidTr="006D0DAB">
        <w:trPr>
          <w:trHeight w:hRule="exact" w:val="340"/>
        </w:trPr>
        <w:tc>
          <w:tcPr>
            <w:tcW w:w="1834" w:type="pct"/>
            <w:tcBorders>
              <w:top w:val="nil"/>
              <w:left w:val="nil"/>
              <w:bottom w:val="nil"/>
            </w:tcBorders>
          </w:tcPr>
          <w:p w:rsidR="00CF6CEB" w:rsidRPr="00D47B10" w:rsidRDefault="00CF6CEB" w:rsidP="006D0DAB">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отчество</w:t>
      </w:r>
    </w:p>
    <w:p w:rsidR="00CF6CEB" w:rsidRPr="00D47B10" w:rsidRDefault="00CF6CEB" w:rsidP="00CF6CEB">
      <w:pPr>
        <w:contextualSpacing/>
        <w:jc w:val="both"/>
        <w:rPr>
          <w:b/>
          <w:sz w:val="26"/>
          <w:szCs w:val="26"/>
        </w:rPr>
      </w:pPr>
    </w:p>
    <w:p w:rsidR="00CF6CEB" w:rsidRPr="00D47B10" w:rsidRDefault="00CF6CEB" w:rsidP="00CF6CEB">
      <w:pPr>
        <w:contextualSpacing/>
        <w:jc w:val="both"/>
        <w:rPr>
          <w:b/>
          <w:sz w:val="26"/>
          <w:szCs w:val="26"/>
        </w:rPr>
      </w:pPr>
    </w:p>
    <w:p w:rsidR="00CF6CEB" w:rsidRPr="00D47B10" w:rsidRDefault="00CF6CEB" w:rsidP="00CF6CEB">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CF6CEB" w:rsidRPr="00D47B10" w:rsidRDefault="00CF6CEB" w:rsidP="00CF6CEB">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F6CEB" w:rsidRPr="00D47B10" w:rsidTr="006D0DAB">
        <w:trPr>
          <w:trHeight w:hRule="exact" w:val="340"/>
        </w:trPr>
        <w:tc>
          <w:tcPr>
            <w:tcW w:w="1134" w:type="dxa"/>
            <w:tcBorders>
              <w:top w:val="nil"/>
              <w:left w:val="nil"/>
              <w:bottom w:val="nil"/>
            </w:tcBorders>
          </w:tcPr>
          <w:p w:rsidR="00CF6CEB" w:rsidRPr="00D47B10" w:rsidRDefault="00CF6CEB" w:rsidP="006D0DAB">
            <w:pPr>
              <w:contextualSpacing/>
              <w:jc w:val="both"/>
              <w:rPr>
                <w:b/>
                <w:sz w:val="26"/>
                <w:szCs w:val="26"/>
              </w:rPr>
            </w:pPr>
            <w:r w:rsidRPr="00D47B10">
              <w:rPr>
                <w:b/>
                <w:sz w:val="26"/>
                <w:szCs w:val="26"/>
              </w:rPr>
              <w:t>Серия</w:t>
            </w: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1701" w:type="dxa"/>
            <w:tcBorders>
              <w:top w:val="nil"/>
              <w:bottom w:val="nil"/>
            </w:tcBorders>
          </w:tcPr>
          <w:p w:rsidR="00CF6CEB" w:rsidRPr="00D47B10" w:rsidRDefault="00CF6CEB" w:rsidP="006D0DAB">
            <w:pPr>
              <w:contextualSpacing/>
              <w:jc w:val="right"/>
              <w:rPr>
                <w:b/>
                <w:sz w:val="26"/>
                <w:szCs w:val="26"/>
              </w:rPr>
            </w:pPr>
            <w:r w:rsidRPr="00D47B10">
              <w:rPr>
                <w:b/>
                <w:sz w:val="26"/>
                <w:szCs w:val="26"/>
              </w:rPr>
              <w:t>Номер</w:t>
            </w: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r>
    </w:tbl>
    <w:p w:rsidR="00CF6CEB" w:rsidRPr="00D47B10" w:rsidRDefault="00CF6CEB" w:rsidP="00CF6CEB">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6CEB" w:rsidRPr="00D47B10" w:rsidTr="006D0DAB">
        <w:trPr>
          <w:trHeight w:hRule="exact" w:val="340"/>
        </w:trPr>
        <w:tc>
          <w:tcPr>
            <w:tcW w:w="1134" w:type="dxa"/>
            <w:tcBorders>
              <w:top w:val="nil"/>
              <w:left w:val="nil"/>
              <w:bottom w:val="nil"/>
            </w:tcBorders>
          </w:tcPr>
          <w:p w:rsidR="00CF6CEB" w:rsidRPr="00D47B10" w:rsidRDefault="00CF6CEB" w:rsidP="006D0DAB">
            <w:pPr>
              <w:contextualSpacing/>
              <w:jc w:val="both"/>
              <w:rPr>
                <w:sz w:val="26"/>
                <w:szCs w:val="26"/>
              </w:rPr>
            </w:pPr>
            <w:r w:rsidRPr="00D47B10">
              <w:rPr>
                <w:b/>
                <w:sz w:val="26"/>
                <w:szCs w:val="26"/>
              </w:rPr>
              <w:t>Пол</w:t>
            </w:r>
            <w:r w:rsidRPr="00D47B10">
              <w:rPr>
                <w:sz w:val="26"/>
                <w:szCs w:val="26"/>
              </w:rPr>
              <w:t>:</w:t>
            </w:r>
          </w:p>
        </w:tc>
        <w:tc>
          <w:tcPr>
            <w:tcW w:w="397" w:type="dxa"/>
          </w:tcPr>
          <w:p w:rsidR="00CF6CEB" w:rsidRPr="00D47B10" w:rsidRDefault="00CF6CEB" w:rsidP="006D0DAB">
            <w:pPr>
              <w:contextualSpacing/>
              <w:jc w:val="both"/>
              <w:rPr>
                <w:sz w:val="26"/>
                <w:szCs w:val="26"/>
              </w:rPr>
            </w:pPr>
          </w:p>
        </w:tc>
        <w:tc>
          <w:tcPr>
            <w:tcW w:w="1701" w:type="dxa"/>
            <w:tcBorders>
              <w:top w:val="nil"/>
              <w:bottom w:val="nil"/>
            </w:tcBorders>
            <w:vAlign w:val="center"/>
          </w:tcPr>
          <w:p w:rsidR="00CF6CEB" w:rsidRPr="00D47B10" w:rsidRDefault="00CF6CEB" w:rsidP="006D0DAB">
            <w:pPr>
              <w:contextualSpacing/>
              <w:rPr>
                <w:sz w:val="26"/>
                <w:szCs w:val="26"/>
              </w:rPr>
            </w:pPr>
            <w:r>
              <w:rPr>
                <w:sz w:val="26"/>
                <w:szCs w:val="26"/>
              </w:rPr>
              <w:t>М</w:t>
            </w:r>
            <w:r w:rsidRPr="00D47B10">
              <w:rPr>
                <w:sz w:val="26"/>
                <w:szCs w:val="26"/>
              </w:rPr>
              <w:t>ужской</w:t>
            </w:r>
          </w:p>
        </w:tc>
        <w:tc>
          <w:tcPr>
            <w:tcW w:w="397" w:type="dxa"/>
          </w:tcPr>
          <w:p w:rsidR="00CF6CEB" w:rsidRPr="00D47B10" w:rsidRDefault="00CF6CEB" w:rsidP="006D0DAB">
            <w:pPr>
              <w:contextualSpacing/>
              <w:jc w:val="both"/>
              <w:rPr>
                <w:sz w:val="26"/>
                <w:szCs w:val="26"/>
              </w:rPr>
            </w:pPr>
          </w:p>
        </w:tc>
        <w:tc>
          <w:tcPr>
            <w:tcW w:w="1583" w:type="dxa"/>
            <w:tcBorders>
              <w:top w:val="nil"/>
              <w:bottom w:val="nil"/>
              <w:right w:val="nil"/>
            </w:tcBorders>
            <w:vAlign w:val="center"/>
          </w:tcPr>
          <w:p w:rsidR="00CF6CEB" w:rsidRPr="00D47B10" w:rsidRDefault="00CF6CEB" w:rsidP="006D0DAB">
            <w:pPr>
              <w:contextualSpacing/>
              <w:rPr>
                <w:sz w:val="26"/>
                <w:szCs w:val="26"/>
              </w:rPr>
            </w:pPr>
            <w:r>
              <w:rPr>
                <w:sz w:val="26"/>
                <w:szCs w:val="26"/>
              </w:rPr>
              <w:t>Ж</w:t>
            </w:r>
            <w:r w:rsidRPr="00D47B10">
              <w:rPr>
                <w:sz w:val="26"/>
                <w:szCs w:val="26"/>
              </w:rPr>
              <w:t>енский</w:t>
            </w: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CF6CEB" w:rsidRPr="00D47B10" w:rsidRDefault="00CF6CEB" w:rsidP="00CF6CEB">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CF6CEB" w:rsidRPr="00D47B10" w:rsidTr="006D0DAB">
        <w:trPr>
          <w:trHeight w:hRule="exact" w:val="340"/>
        </w:trPr>
        <w:tc>
          <w:tcPr>
            <w:tcW w:w="1967" w:type="dxa"/>
            <w:tcBorders>
              <w:top w:val="nil"/>
              <w:left w:val="nil"/>
              <w:bottom w:val="nil"/>
            </w:tcBorders>
          </w:tcPr>
          <w:p w:rsidR="00CF6CEB" w:rsidRPr="00D47B10" w:rsidRDefault="00CF6CEB" w:rsidP="006D0DAB">
            <w:pPr>
              <w:contextualSpacing/>
              <w:jc w:val="both"/>
              <w:rPr>
                <w:b/>
                <w:sz w:val="26"/>
                <w:szCs w:val="26"/>
              </w:rPr>
            </w:pPr>
            <w:r w:rsidRPr="00D47B10">
              <w:rPr>
                <w:b/>
                <w:sz w:val="26"/>
                <w:szCs w:val="26"/>
              </w:rPr>
              <w:t>сочинении</w:t>
            </w:r>
          </w:p>
        </w:tc>
        <w:tc>
          <w:tcPr>
            <w:tcW w:w="397" w:type="dxa"/>
          </w:tcPr>
          <w:p w:rsidR="00CF6CEB" w:rsidRPr="00D47B10" w:rsidRDefault="00CF6CEB" w:rsidP="006D0DAB">
            <w:pPr>
              <w:contextualSpacing/>
              <w:jc w:val="both"/>
              <w:rPr>
                <w:sz w:val="26"/>
                <w:szCs w:val="26"/>
              </w:rPr>
            </w:pPr>
          </w:p>
        </w:tc>
        <w:tc>
          <w:tcPr>
            <w:tcW w:w="2428" w:type="dxa"/>
            <w:tcBorders>
              <w:top w:val="nil"/>
              <w:bottom w:val="nil"/>
            </w:tcBorders>
            <w:vAlign w:val="center"/>
          </w:tcPr>
          <w:p w:rsidR="00CF6CEB" w:rsidRPr="00D47B10" w:rsidRDefault="00CF6CEB" w:rsidP="006D0DAB">
            <w:pPr>
              <w:contextualSpacing/>
              <w:rPr>
                <w:b/>
                <w:sz w:val="26"/>
                <w:szCs w:val="26"/>
              </w:rPr>
            </w:pPr>
            <w:r w:rsidRPr="00D47B10">
              <w:rPr>
                <w:b/>
                <w:sz w:val="26"/>
                <w:szCs w:val="26"/>
              </w:rPr>
              <w:t xml:space="preserve">            изложении</w:t>
            </w:r>
          </w:p>
        </w:tc>
        <w:tc>
          <w:tcPr>
            <w:tcW w:w="425" w:type="dxa"/>
          </w:tcPr>
          <w:p w:rsidR="00CF6CEB" w:rsidRPr="00D47B10" w:rsidRDefault="00CF6CEB" w:rsidP="006D0DAB">
            <w:pPr>
              <w:contextualSpacing/>
              <w:jc w:val="both"/>
              <w:rPr>
                <w:sz w:val="26"/>
                <w:szCs w:val="26"/>
              </w:rPr>
            </w:pPr>
          </w:p>
        </w:tc>
        <w:tc>
          <w:tcPr>
            <w:tcW w:w="784" w:type="dxa"/>
            <w:tcBorders>
              <w:top w:val="nil"/>
              <w:bottom w:val="nil"/>
              <w:right w:val="nil"/>
            </w:tcBorders>
            <w:vAlign w:val="center"/>
          </w:tcPr>
          <w:p w:rsidR="00CF6CEB" w:rsidRPr="00D47B10" w:rsidRDefault="00CF6CEB" w:rsidP="006D0DAB">
            <w:pPr>
              <w:contextualSpacing/>
              <w:rPr>
                <w:sz w:val="26"/>
                <w:szCs w:val="26"/>
              </w:rPr>
            </w:pPr>
          </w:p>
          <w:p w:rsidR="00CF6CEB" w:rsidRPr="00D47B10" w:rsidRDefault="00CF6CEB" w:rsidP="006D0DAB">
            <w:pPr>
              <w:contextualSpacing/>
              <w:rPr>
                <w:sz w:val="26"/>
                <w:szCs w:val="26"/>
              </w:rPr>
            </w:pP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CF6CEB" w:rsidP="00CF6CEB">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4384" behindDoc="1" locked="0" layoutInCell="1" allowOverlap="1" wp14:anchorId="0102BB6D" wp14:editId="60DCF6DF">
                <wp:simplePos x="0" y="0"/>
                <wp:positionH relativeFrom="column">
                  <wp:posOffset>1270</wp:posOffset>
                </wp:positionH>
                <wp:positionV relativeFrom="paragraph">
                  <wp:posOffset>74295</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1pt;margin-top:5.85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vHfE6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6CEB" w:rsidRPr="00CF6CEB" w:rsidRDefault="00CF6CEB" w:rsidP="00CF6CEB">
      <w:pPr>
        <w:pBdr>
          <w:bottom w:val="single" w:sz="12" w:space="1" w:color="auto"/>
        </w:pBdr>
        <w:spacing w:before="240" w:after="120" w:line="360" w:lineRule="auto"/>
        <w:jc w:val="both"/>
      </w:pPr>
      <w:r>
        <w:rPr>
          <w:noProof/>
        </w:rPr>
        <mc:AlternateContent>
          <mc:Choice Requires="wps">
            <w:drawing>
              <wp:anchor distT="0" distB="0" distL="114300" distR="114300" simplePos="0" relativeHeight="251665408" behindDoc="1" locked="0" layoutInCell="1" allowOverlap="1" wp14:anchorId="17F7C4A6" wp14:editId="173FC802">
                <wp:simplePos x="0" y="0"/>
                <wp:positionH relativeFrom="column">
                  <wp:posOffset>1270</wp:posOffset>
                </wp:positionH>
                <wp:positionV relativeFrom="paragraph">
                  <wp:posOffset>79375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pt;margin-top:6.2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cLAz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CF6CEB" w:rsidP="00CF6CEB">
      <w:pPr>
        <w:spacing w:before="240" w:after="120" w:line="276" w:lineRule="auto"/>
        <w:jc w:val="both"/>
        <w:rPr>
          <w:szCs w:val="26"/>
          <w:lang w:eastAsia="en-US"/>
        </w:rPr>
      </w:pPr>
      <w:r>
        <w:rPr>
          <w:noProof/>
        </w:rPr>
        <w:lastRenderedPageBreak/>
        <mc:AlternateContent>
          <mc:Choice Requires="wps">
            <w:drawing>
              <wp:anchor distT="0" distB="0" distL="114300" distR="114300" simplePos="0" relativeHeight="251666432" behindDoc="1" locked="0" layoutInCell="1" allowOverlap="1" wp14:anchorId="04E8B4F2" wp14:editId="6E724E93">
                <wp:simplePos x="0" y="0"/>
                <wp:positionH relativeFrom="column">
                  <wp:posOffset>2540</wp:posOffset>
                </wp:positionH>
                <wp:positionV relativeFrom="paragraph">
                  <wp:posOffset>15240</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2pt;margin-top:1.2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7456" behindDoc="1" locked="0" layoutInCell="1" allowOverlap="1" wp14:anchorId="323D531E" wp14:editId="75AA6728">
                <wp:simplePos x="0" y="0"/>
                <wp:positionH relativeFrom="column">
                  <wp:posOffset>-1905</wp:posOffset>
                </wp:positionH>
                <wp:positionV relativeFrom="paragraph">
                  <wp:posOffset>13335</wp:posOffset>
                </wp:positionV>
                <wp:extent cx="213995" cy="213995"/>
                <wp:effectExtent l="0" t="0" r="14605" b="146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B2frm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3360" behindDoc="0" locked="0" layoutInCell="1" allowOverlap="1" wp14:anchorId="254471C1" wp14:editId="4DCCB521">
                <wp:simplePos x="0" y="0"/>
                <wp:positionH relativeFrom="column">
                  <wp:posOffset>635</wp:posOffset>
                </wp:positionH>
                <wp:positionV relativeFrom="paragraph">
                  <wp:posOffset>299719</wp:posOffset>
                </wp:positionV>
                <wp:extent cx="6159500" cy="0"/>
                <wp:effectExtent l="0" t="0" r="1270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32/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y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mymd9v8BAACxAwAADgAAAAAAAAAAAAAAAAAu&#10;AgAAZHJzL2Uyb0RvYy54bWxQSwECLQAUAAYACAAAACEAiv1x89gAAAAGAQAADwAAAAAAAAAAAAAA&#10;AABZBAAAZHJzL2Rvd25yZXYueG1sUEsFBgAAAAAEAAQA8wAAAF4FA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2336" behindDoc="0" locked="0" layoutInCell="1" allowOverlap="1" wp14:anchorId="414D9FC9" wp14:editId="59F7B1F7">
                <wp:simplePos x="0" y="0"/>
                <wp:positionH relativeFrom="column">
                  <wp:posOffset>9525</wp:posOffset>
                </wp:positionH>
                <wp:positionV relativeFrom="paragraph">
                  <wp:posOffset>170814</wp:posOffset>
                </wp:positionV>
                <wp:extent cx="6149975" cy="0"/>
                <wp:effectExtent l="0" t="0" r="2222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P/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BmzlP/wEAALEDAAAOAAAAAAAAAAAAAAAA&#10;AC4CAABkcnMvZTJvRG9jLnhtbFBLAQItABQABgAIAAAAIQBFx+2M2gAAAAcBAAAPAAAAAAAAAAAA&#10;AAAAAFkEAABkcnMvZG93bnJldi54bWxQSwUGAAAAAAQABADzAAAAYA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1312" behindDoc="0" locked="0" layoutInCell="1" allowOverlap="1" wp14:anchorId="0E7349AB" wp14:editId="77DDDF0A">
                <wp:simplePos x="0" y="0"/>
                <wp:positionH relativeFrom="column">
                  <wp:posOffset>635</wp:posOffset>
                </wp:positionH>
                <wp:positionV relativeFrom="paragraph">
                  <wp:posOffset>41909</wp:posOffset>
                </wp:positionV>
                <wp:extent cx="6158865" cy="0"/>
                <wp:effectExtent l="0" t="0" r="1333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K/g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CpM/tK/gEAALEDAAAOAAAAAAAAAAAAAAAAAC4C&#10;AABkcnMvZTJvRG9jLnhtbFBLAQItABQABgAIAAAAIQBwkJNp2AAAAAQBAAAPAAAAAAAAAAAAAAAA&#10;AFgEAABkcnMvZG93bnJldi54bWxQSwUGAAAAAAQABADzAAAAXQUAAAAA&#10;" strokecolor="windowText">
                <o:lock v:ext="edit" shapetype="f"/>
              </v:line>
            </w:pict>
          </mc:Fallback>
        </mc:AlternateConten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CF6CEB" w:rsidRPr="00D47B10"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p>
    <w:p w:rsidR="00CF6CEB" w:rsidRPr="00392CBB" w:rsidRDefault="00CF6CE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Default="00392CB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Pr="00392CBB" w:rsidRDefault="00CF6CEB" w:rsidP="00392CBB">
      <w:pPr>
        <w:rPr>
          <w:i/>
          <w:sz w:val="26"/>
          <w:szCs w:val="26"/>
        </w:rPr>
      </w:pPr>
    </w:p>
    <w:p w:rsidR="00392CBB" w:rsidRPr="00392CBB" w:rsidRDefault="00392CBB" w:rsidP="00392CBB">
      <w:pPr>
        <w:rPr>
          <w:i/>
          <w:sz w:val="26"/>
          <w:szCs w:val="26"/>
        </w:rPr>
      </w:pPr>
    </w:p>
    <w:p w:rsidR="00392CBB" w:rsidRPr="00667BFB" w:rsidRDefault="00392CBB" w:rsidP="00667BFB">
      <w:pPr>
        <w:pStyle w:val="2"/>
        <w:jc w:val="both"/>
        <w:rPr>
          <w:rFonts w:ascii="Times New Roman" w:hAnsi="Times New Roman"/>
          <w:i w:val="0"/>
        </w:rPr>
      </w:pPr>
      <w:bookmarkStart w:id="33" w:name="_Toc401071244"/>
      <w:bookmarkStart w:id="34" w:name="_Toc401159034"/>
      <w:bookmarkStart w:id="35" w:name="_Toc431287386"/>
      <w:bookmarkStart w:id="36" w:name="_Toc431300443"/>
      <w:bookmarkStart w:id="37" w:name="_Toc431310893"/>
      <w:bookmarkStart w:id="38" w:name="_Toc463604897"/>
      <w:r w:rsidRPr="00667BFB">
        <w:rPr>
          <w:rFonts w:ascii="Times New Roman" w:hAnsi="Times New Roman"/>
          <w:i w:val="0"/>
        </w:rPr>
        <w:lastRenderedPageBreak/>
        <w:t>Приложение 2. Образец заявления на участие в итоговом сочинении выпускника прошлых лет</w:t>
      </w:r>
      <w:bookmarkEnd w:id="33"/>
      <w:bookmarkEnd w:id="34"/>
      <w:bookmarkEnd w:id="35"/>
      <w:bookmarkEnd w:id="36"/>
      <w:bookmarkEnd w:id="37"/>
      <w:bookmarkEnd w:id="38"/>
      <w:r w:rsidRPr="00667BFB">
        <w:rPr>
          <w:rFonts w:ascii="Times New Roman" w:hAnsi="Times New Roman"/>
          <w:i w:val="0"/>
        </w:rPr>
        <w:t xml:space="preserve"> </w:t>
      </w:r>
    </w:p>
    <w:p w:rsidR="00392CBB" w:rsidRPr="00392CBB" w:rsidRDefault="00392CBB" w:rsidP="00392CBB">
      <w:pPr>
        <w:jc w:val="center"/>
        <w:outlineLvl w:val="0"/>
        <w:rPr>
          <w:b/>
          <w:sz w:val="26"/>
          <w:szCs w:val="26"/>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85563E" w:rsidTr="006D0DAB">
        <w:trPr>
          <w:cantSplit/>
          <w:trHeight w:val="1880"/>
        </w:trPr>
        <w:tc>
          <w:tcPr>
            <w:tcW w:w="4412" w:type="dxa"/>
            <w:gridSpan w:val="12"/>
          </w:tcPr>
          <w:p w:rsidR="00CF6CEB" w:rsidRPr="0085563E" w:rsidRDefault="00CF6CEB" w:rsidP="006D0DAB">
            <w:pPr>
              <w:spacing w:line="276" w:lineRule="auto"/>
              <w:rPr>
                <w:sz w:val="26"/>
                <w:szCs w:val="26"/>
              </w:rPr>
            </w:pPr>
          </w:p>
        </w:tc>
        <w:tc>
          <w:tcPr>
            <w:tcW w:w="5380" w:type="dxa"/>
            <w:gridSpan w:val="15"/>
          </w:tcPr>
          <w:p w:rsidR="00CF6CEB" w:rsidRPr="0085563E" w:rsidRDefault="00CF6CEB" w:rsidP="006D0DAB">
            <w:pPr>
              <w:spacing w:line="276" w:lineRule="auto"/>
              <w:ind w:firstLine="675"/>
              <w:jc w:val="right"/>
              <w:rPr>
                <w:sz w:val="26"/>
                <w:szCs w:val="26"/>
              </w:rPr>
            </w:pPr>
          </w:p>
          <w:p w:rsidR="00CF6CEB" w:rsidRPr="0085563E" w:rsidRDefault="00CF6CEB" w:rsidP="006D0DAB">
            <w:pPr>
              <w:spacing w:line="276" w:lineRule="auto"/>
              <w:ind w:firstLine="675"/>
              <w:jc w:val="right"/>
              <w:rPr>
                <w:sz w:val="26"/>
                <w:szCs w:val="26"/>
              </w:rPr>
            </w:pPr>
            <w:r w:rsidRPr="0085563E">
              <w:rPr>
                <w:sz w:val="26"/>
                <w:szCs w:val="26"/>
              </w:rPr>
              <w:t>КОМУ____________________</w:t>
            </w:r>
          </w:p>
        </w:tc>
      </w:tr>
      <w:tr w:rsidR="00CF6CEB" w:rsidRPr="0085563E" w:rsidTr="006D0DAB">
        <w:trPr>
          <w:gridAfter w:val="13"/>
          <w:wAfter w:w="4439" w:type="dxa"/>
          <w:trHeight w:val="397"/>
        </w:trPr>
        <w:tc>
          <w:tcPr>
            <w:tcW w:w="2905" w:type="dxa"/>
            <w:gridSpan w:val="14"/>
          </w:tcPr>
          <w:p w:rsidR="00CF6CEB" w:rsidRPr="0085563E" w:rsidRDefault="00CF6CEB" w:rsidP="006D0DAB">
            <w:pPr>
              <w:spacing w:after="200"/>
              <w:jc w:val="right"/>
              <w:rPr>
                <w:b/>
                <w:sz w:val="26"/>
                <w:szCs w:val="26"/>
              </w:rPr>
            </w:pPr>
            <w:r>
              <w:rPr>
                <w:b/>
                <w:sz w:val="26"/>
                <w:szCs w:val="26"/>
              </w:rPr>
              <w:t>З</w:t>
            </w:r>
            <w:r w:rsidRPr="0085563E">
              <w:rPr>
                <w:b/>
                <w:sz w:val="26"/>
                <w:szCs w:val="26"/>
              </w:rPr>
              <w:t>аявление</w:t>
            </w:r>
          </w:p>
        </w:tc>
      </w:tr>
      <w:tr w:rsidR="00CF6CEB" w:rsidRPr="0085563E" w:rsidTr="006D0DAB">
        <w:trPr>
          <w:gridAfter w:val="1"/>
          <w:wAfter w:w="200" w:type="dxa"/>
          <w:trHeight w:hRule="exact" w:val="340"/>
        </w:trPr>
        <w:tc>
          <w:tcPr>
            <w:tcW w:w="511" w:type="dxa"/>
            <w:tcBorders>
              <w:top w:val="nil"/>
              <w:left w:val="nil"/>
              <w:bottom w:val="nil"/>
              <w:right w:val="single" w:sz="4" w:space="0" w:color="auto"/>
            </w:tcBorders>
          </w:tcPr>
          <w:p w:rsidR="00CF6CEB" w:rsidRPr="0085563E" w:rsidRDefault="00CF6CEB" w:rsidP="006D0DAB">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09"/>
        <w:gridCol w:w="409"/>
        <w:gridCol w:w="296"/>
        <w:gridCol w:w="408"/>
        <w:gridCol w:w="408"/>
        <w:gridCol w:w="295"/>
        <w:gridCol w:w="408"/>
        <w:gridCol w:w="408"/>
        <w:gridCol w:w="408"/>
        <w:gridCol w:w="408"/>
      </w:tblGrid>
      <w:tr w:rsidR="00CF6CEB" w:rsidRPr="0085563E" w:rsidTr="006D0DAB">
        <w:trPr>
          <w:trHeight w:hRule="exact" w:val="340"/>
        </w:trPr>
        <w:tc>
          <w:tcPr>
            <w:tcW w:w="1834" w:type="pct"/>
            <w:tcBorders>
              <w:top w:val="nil"/>
              <w:left w:val="nil"/>
              <w:bottom w:val="nil"/>
            </w:tcBorders>
          </w:tcPr>
          <w:p w:rsidR="00CF6CEB" w:rsidRPr="00952EA2" w:rsidRDefault="00CF6CEB" w:rsidP="006D0DAB">
            <w:pPr>
              <w:spacing w:after="200"/>
              <w:rPr>
                <w:sz w:val="26"/>
                <w:szCs w:val="26"/>
              </w:rPr>
            </w:pPr>
            <w:r w:rsidRPr="00952EA2">
              <w:rPr>
                <w:b/>
                <w:sz w:val="26"/>
                <w:szCs w:val="26"/>
              </w:rPr>
              <w:t>Дата рождения</w:t>
            </w:r>
            <w:r w:rsidRPr="00952EA2">
              <w:rPr>
                <w:sz w:val="26"/>
                <w:szCs w:val="26"/>
              </w:rPr>
              <w:t>:</w:t>
            </w:r>
          </w:p>
        </w:tc>
        <w:tc>
          <w:tcPr>
            <w:tcW w:w="335" w:type="pct"/>
          </w:tcPr>
          <w:p w:rsidR="00CF6CEB" w:rsidRPr="00952EA2" w:rsidRDefault="00CF6CEB" w:rsidP="006D0DAB">
            <w:pPr>
              <w:contextualSpacing/>
              <w:jc w:val="both"/>
              <w:rPr>
                <w:color w:val="C0C0C0"/>
                <w:sz w:val="26"/>
                <w:szCs w:val="26"/>
              </w:rPr>
            </w:pPr>
            <w:r w:rsidRPr="00952EA2">
              <w:rPr>
                <w:color w:val="C0C0C0"/>
                <w:sz w:val="26"/>
                <w:szCs w:val="26"/>
              </w:rPr>
              <w:t>ч</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r>
    </w:tbl>
    <w:p w:rsidR="00CF6CEB" w:rsidRPr="0085563E" w:rsidRDefault="00CF6CEB" w:rsidP="00CF6CEB">
      <w:pPr>
        <w:jc w:val="center"/>
        <w:rPr>
          <w:i/>
          <w:sz w:val="26"/>
          <w:szCs w:val="26"/>
          <w:vertAlign w:val="superscript"/>
        </w:rPr>
      </w:pPr>
      <w:r w:rsidRPr="0085563E">
        <w:rPr>
          <w:i/>
          <w:sz w:val="26"/>
          <w:szCs w:val="26"/>
          <w:vertAlign w:val="superscript"/>
        </w:rPr>
        <w:t>отчество</w:t>
      </w: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Default="00CF6CEB" w:rsidP="00CF6CEB">
      <w:pPr>
        <w:rPr>
          <w:sz w:val="26"/>
          <w:szCs w:val="26"/>
        </w:rPr>
      </w:pPr>
      <w:r>
        <w:rPr>
          <w:b/>
          <w:sz w:val="26"/>
          <w:szCs w:val="26"/>
        </w:rPr>
        <w:t>Наименование документа</w:t>
      </w:r>
      <w:r w:rsidRPr="0085563E">
        <w:rPr>
          <w:b/>
          <w:sz w:val="26"/>
          <w:szCs w:val="26"/>
        </w:rPr>
        <w:t>, удостоверяющ</w:t>
      </w:r>
      <w:r>
        <w:rPr>
          <w:b/>
          <w:sz w:val="26"/>
          <w:szCs w:val="26"/>
        </w:rPr>
        <w:t>его</w:t>
      </w:r>
      <w:r w:rsidRPr="0085563E">
        <w:rPr>
          <w:b/>
          <w:sz w:val="26"/>
          <w:szCs w:val="26"/>
        </w:rPr>
        <w:t xml:space="preserve"> личность</w:t>
      </w:r>
      <w:r>
        <w:rPr>
          <w:sz w:val="26"/>
          <w:szCs w:val="26"/>
        </w:rPr>
        <w:t xml:space="preserve"> </w:t>
      </w:r>
    </w:p>
    <w:p w:rsidR="00CF6CEB" w:rsidRDefault="00CF6CEB" w:rsidP="00CF6CEB">
      <w:pPr>
        <w:rPr>
          <w:sz w:val="26"/>
          <w:szCs w:val="26"/>
        </w:rPr>
      </w:pPr>
    </w:p>
    <w:p w:rsidR="00CF6CEB" w:rsidRPr="0085563E" w:rsidRDefault="00CF6CEB" w:rsidP="00CF6CEB">
      <w:pPr>
        <w:rPr>
          <w:sz w:val="26"/>
          <w:szCs w:val="26"/>
        </w:rPr>
      </w:pPr>
      <w:r w:rsidRPr="0085563E">
        <w:rPr>
          <w:sz w:val="26"/>
          <w:szCs w:val="26"/>
        </w:rPr>
        <w:t>_________________________</w:t>
      </w:r>
      <w:r>
        <w:rPr>
          <w:sz w:val="26"/>
          <w:szCs w:val="26"/>
        </w:rPr>
        <w:t>______________________________________________</w:t>
      </w:r>
    </w:p>
    <w:p w:rsidR="00CF6CEB" w:rsidRPr="0085563E" w:rsidRDefault="00CF6CEB" w:rsidP="00CF6CEB">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F6CEB" w:rsidRPr="0085563E" w:rsidTr="006D0DAB">
        <w:trPr>
          <w:trHeight w:hRule="exact" w:val="340"/>
        </w:trPr>
        <w:tc>
          <w:tcPr>
            <w:tcW w:w="1134" w:type="dxa"/>
            <w:tcBorders>
              <w:top w:val="nil"/>
              <w:left w:val="nil"/>
              <w:bottom w:val="nil"/>
            </w:tcBorders>
          </w:tcPr>
          <w:p w:rsidR="00CF6CEB" w:rsidRPr="0085563E" w:rsidRDefault="00CF6CEB" w:rsidP="006D0DAB">
            <w:pPr>
              <w:jc w:val="both"/>
              <w:rPr>
                <w:b/>
                <w:sz w:val="26"/>
                <w:szCs w:val="26"/>
              </w:rPr>
            </w:pPr>
            <w:r w:rsidRPr="0085563E">
              <w:rPr>
                <w:b/>
                <w:sz w:val="26"/>
                <w:szCs w:val="26"/>
              </w:rPr>
              <w:t>Серия</w:t>
            </w: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1701" w:type="dxa"/>
            <w:tcBorders>
              <w:top w:val="nil"/>
              <w:bottom w:val="nil"/>
            </w:tcBorders>
          </w:tcPr>
          <w:p w:rsidR="00CF6CEB" w:rsidRPr="0085563E" w:rsidRDefault="00CF6CEB" w:rsidP="006D0DAB">
            <w:pPr>
              <w:jc w:val="right"/>
              <w:rPr>
                <w:b/>
                <w:sz w:val="26"/>
                <w:szCs w:val="26"/>
              </w:rPr>
            </w:pPr>
            <w:r w:rsidRPr="0085563E">
              <w:rPr>
                <w:b/>
                <w:sz w:val="26"/>
                <w:szCs w:val="26"/>
              </w:rPr>
              <w:t>Номер</w:t>
            </w: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r>
    </w:tbl>
    <w:p w:rsidR="00CF6CEB" w:rsidRPr="0085563E" w:rsidRDefault="00CF6CEB" w:rsidP="00CF6CEB">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6CEB" w:rsidRPr="0085563E" w:rsidTr="006D0DAB">
        <w:trPr>
          <w:trHeight w:hRule="exact" w:val="340"/>
        </w:trPr>
        <w:tc>
          <w:tcPr>
            <w:tcW w:w="1134" w:type="dxa"/>
            <w:tcBorders>
              <w:top w:val="nil"/>
              <w:left w:val="nil"/>
              <w:bottom w:val="nil"/>
            </w:tcBorders>
          </w:tcPr>
          <w:p w:rsidR="00CF6CEB" w:rsidRPr="0085563E" w:rsidRDefault="00CF6CEB" w:rsidP="006D0DAB">
            <w:pPr>
              <w:jc w:val="both"/>
              <w:rPr>
                <w:sz w:val="26"/>
                <w:szCs w:val="26"/>
              </w:rPr>
            </w:pPr>
            <w:r w:rsidRPr="0085563E">
              <w:rPr>
                <w:b/>
                <w:sz w:val="26"/>
                <w:szCs w:val="26"/>
              </w:rPr>
              <w:t>Пол</w:t>
            </w:r>
            <w:r w:rsidRPr="0085563E">
              <w:rPr>
                <w:sz w:val="26"/>
                <w:szCs w:val="26"/>
              </w:rPr>
              <w:t>:</w:t>
            </w:r>
          </w:p>
        </w:tc>
        <w:tc>
          <w:tcPr>
            <w:tcW w:w="397" w:type="dxa"/>
          </w:tcPr>
          <w:p w:rsidR="00CF6CEB" w:rsidRPr="0085563E" w:rsidRDefault="00CF6CEB" w:rsidP="006D0DAB">
            <w:pPr>
              <w:jc w:val="both"/>
              <w:rPr>
                <w:sz w:val="26"/>
                <w:szCs w:val="26"/>
              </w:rPr>
            </w:pPr>
          </w:p>
        </w:tc>
        <w:tc>
          <w:tcPr>
            <w:tcW w:w="1701" w:type="dxa"/>
            <w:tcBorders>
              <w:top w:val="nil"/>
              <w:bottom w:val="nil"/>
            </w:tcBorders>
            <w:vAlign w:val="center"/>
          </w:tcPr>
          <w:p w:rsidR="00CF6CEB" w:rsidRPr="0085563E" w:rsidRDefault="00CF6CEB" w:rsidP="006D0DAB">
            <w:pPr>
              <w:rPr>
                <w:sz w:val="26"/>
                <w:szCs w:val="26"/>
              </w:rPr>
            </w:pPr>
            <w:r>
              <w:rPr>
                <w:sz w:val="26"/>
                <w:szCs w:val="26"/>
              </w:rPr>
              <w:t>М</w:t>
            </w:r>
            <w:r w:rsidRPr="0085563E">
              <w:rPr>
                <w:sz w:val="26"/>
                <w:szCs w:val="26"/>
              </w:rPr>
              <w:t>ужской</w:t>
            </w:r>
          </w:p>
        </w:tc>
        <w:tc>
          <w:tcPr>
            <w:tcW w:w="397" w:type="dxa"/>
          </w:tcPr>
          <w:p w:rsidR="00CF6CEB" w:rsidRPr="0085563E" w:rsidRDefault="00CF6CEB" w:rsidP="006D0DAB">
            <w:pPr>
              <w:jc w:val="both"/>
              <w:rPr>
                <w:sz w:val="26"/>
                <w:szCs w:val="26"/>
              </w:rPr>
            </w:pPr>
          </w:p>
        </w:tc>
        <w:tc>
          <w:tcPr>
            <w:tcW w:w="1583" w:type="dxa"/>
            <w:tcBorders>
              <w:top w:val="nil"/>
              <w:bottom w:val="nil"/>
              <w:right w:val="nil"/>
            </w:tcBorders>
            <w:vAlign w:val="center"/>
          </w:tcPr>
          <w:p w:rsidR="00CF6CEB" w:rsidRPr="0085563E" w:rsidRDefault="00CF6CEB" w:rsidP="006D0DAB">
            <w:pPr>
              <w:rPr>
                <w:sz w:val="26"/>
                <w:szCs w:val="26"/>
              </w:rPr>
            </w:pPr>
            <w:r>
              <w:rPr>
                <w:sz w:val="26"/>
                <w:szCs w:val="26"/>
              </w:rPr>
              <w:t>Ж</w:t>
            </w:r>
            <w:r w:rsidRPr="0085563E">
              <w:rPr>
                <w:sz w:val="26"/>
                <w:szCs w:val="26"/>
              </w:rPr>
              <w:t>енский</w:t>
            </w:r>
          </w:p>
        </w:tc>
      </w:tr>
    </w:tbl>
    <w:p w:rsidR="00CF6CEB" w:rsidRPr="0085563E" w:rsidRDefault="00CF6CEB" w:rsidP="00CF6CEB">
      <w:pPr>
        <w:jc w:val="both"/>
        <w:rPr>
          <w:sz w:val="26"/>
          <w:szCs w:val="26"/>
        </w:rPr>
      </w:pPr>
    </w:p>
    <w:p w:rsidR="00CF6CEB" w:rsidRDefault="00CF6CEB" w:rsidP="00CF6CEB">
      <w:pPr>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участию в итоговом сочинении):</w:t>
      </w:r>
    </w:p>
    <w:p w:rsidR="00CF6CEB" w:rsidRDefault="00CF6CEB" w:rsidP="00CF6CEB">
      <w:pPr>
        <w:jc w:val="both"/>
        <w:rPr>
          <w:sz w:val="26"/>
          <w:szCs w:val="26"/>
        </w:rPr>
      </w:pPr>
    </w:p>
    <w:p w:rsidR="00CF6CEB" w:rsidRDefault="00CF6CEB" w:rsidP="00CF6CEB">
      <w:pPr>
        <w:jc w:val="both"/>
        <w:rPr>
          <w:sz w:val="26"/>
          <w:szCs w:val="26"/>
        </w:rPr>
      </w:pPr>
      <w:r w:rsidRPr="0085563E">
        <w:rPr>
          <w:sz w:val="26"/>
          <w:szCs w:val="26"/>
        </w:rPr>
        <w:t xml:space="preserve"> </w:t>
      </w:r>
      <w:r>
        <w:rPr>
          <w:noProof/>
          <w:sz w:val="26"/>
          <w:szCs w:val="26"/>
        </w:rPr>
        <mc:AlternateContent>
          <mc:Choice Requires="wps">
            <w:drawing>
              <wp:anchor distT="0" distB="0" distL="114300" distR="114300" simplePos="0" relativeHeight="251678720" behindDoc="1" locked="0" layoutInCell="1" allowOverlap="1" wp14:anchorId="15C26C22" wp14:editId="5EBB2499">
                <wp:simplePos x="0" y="0"/>
                <wp:positionH relativeFrom="column">
                  <wp:posOffset>10795</wp:posOffset>
                </wp:positionH>
                <wp:positionV relativeFrom="paragraph">
                  <wp:posOffset>13970</wp:posOffset>
                </wp:positionV>
                <wp:extent cx="257175" cy="238125"/>
                <wp:effectExtent l="10795" t="13970" r="8255" b="5080"/>
                <wp:wrapTight wrapText="bothSides">
                  <wp:wrapPolygon edited="0">
                    <wp:start x="-800" y="-864"/>
                    <wp:lineTo x="-800" y="21600"/>
                    <wp:lineTo x="22400" y="21600"/>
                    <wp:lineTo x="22400" y="-864"/>
                    <wp:lineTo x="-800" y="-864"/>
                  </wp:wrapPolygon>
                </wp:wrapTight>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85pt;margin-top:1.1pt;width:20.25pt;height:18.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IZE+wEUCAABOBAAA&#10;DgAAAAAAAAAAAAAAAAAuAgAAZHJzL2Uyb0RvYy54bWxQSwECLQAUAAYACAAAACEAPy2CbNoAAAAF&#10;AQAADwAAAAAAAAAAAAAAAACfBAAAZHJzL2Rvd25yZXYueG1sUEsFBgAAAAAEAAQA8wAAAKYFAAAA&#10;AA==&#10;">
                <w10:wrap type="tight"/>
              </v:rect>
            </w:pict>
          </mc:Fallback>
        </mc:AlternateContent>
      </w:r>
      <w:r>
        <w:rPr>
          <w:sz w:val="26"/>
          <w:szCs w:val="26"/>
        </w:rPr>
        <w:t>в первую среду декабря;</w:t>
      </w:r>
    </w:p>
    <w:p w:rsidR="00CF6CEB" w:rsidRDefault="00CF6CEB" w:rsidP="00CF6CEB">
      <w:pPr>
        <w:jc w:val="both"/>
        <w:rPr>
          <w:sz w:val="26"/>
          <w:szCs w:val="26"/>
        </w:rPr>
      </w:pPr>
      <w:r>
        <w:rPr>
          <w:noProof/>
          <w:sz w:val="26"/>
          <w:szCs w:val="26"/>
        </w:rPr>
        <mc:AlternateContent>
          <mc:Choice Requires="wps">
            <w:drawing>
              <wp:anchor distT="0" distB="0" distL="114300" distR="114300" simplePos="0" relativeHeight="251677696" behindDoc="1" locked="0" layoutInCell="1" allowOverlap="1" wp14:anchorId="4C77F007" wp14:editId="30400C58">
                <wp:simplePos x="0" y="0"/>
                <wp:positionH relativeFrom="column">
                  <wp:posOffset>-381000</wp:posOffset>
                </wp:positionH>
                <wp:positionV relativeFrom="paragraph">
                  <wp:posOffset>156210</wp:posOffset>
                </wp:positionV>
                <wp:extent cx="257175" cy="238125"/>
                <wp:effectExtent l="9525" t="13335" r="9525" b="571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30pt;margin-top:12.3pt;width:20.25pt;height:1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"/>
            </w:pict>
          </mc:Fallback>
        </mc:AlternateContent>
      </w:r>
    </w:p>
    <w:p w:rsidR="00CF6CEB" w:rsidRDefault="00CF6CEB" w:rsidP="00CF6CEB">
      <w:pPr>
        <w:jc w:val="both"/>
        <w:rPr>
          <w:sz w:val="26"/>
          <w:szCs w:val="26"/>
        </w:rPr>
      </w:pPr>
      <w:r>
        <w:rPr>
          <w:sz w:val="26"/>
          <w:szCs w:val="26"/>
        </w:rPr>
        <w:t xml:space="preserve">         </w:t>
      </w:r>
      <w:r w:rsidR="00843F9D">
        <w:rPr>
          <w:sz w:val="26"/>
          <w:szCs w:val="26"/>
        </w:rPr>
        <w:t xml:space="preserve"> </w:t>
      </w:r>
      <w:r>
        <w:rPr>
          <w:sz w:val="26"/>
          <w:szCs w:val="26"/>
        </w:rPr>
        <w:t>в первую среду февраля;</w:t>
      </w:r>
    </w:p>
    <w:p w:rsidR="00CF6CEB" w:rsidRDefault="00CF6CEB" w:rsidP="00CF6CEB">
      <w:pPr>
        <w:jc w:val="both"/>
        <w:rPr>
          <w:sz w:val="26"/>
          <w:szCs w:val="26"/>
        </w:rPr>
      </w:pPr>
      <w:r>
        <w:rPr>
          <w:noProof/>
          <w:sz w:val="26"/>
          <w:szCs w:val="26"/>
        </w:rPr>
        <mc:AlternateContent>
          <mc:Choice Requires="wps">
            <w:drawing>
              <wp:anchor distT="0" distB="0" distL="114300" distR="114300" simplePos="0" relativeHeight="251672576" behindDoc="0" locked="0" layoutInCell="1" allowOverlap="1" wp14:anchorId="2426509B" wp14:editId="6CEF0C78">
                <wp:simplePos x="0" y="0"/>
                <wp:positionH relativeFrom="column">
                  <wp:posOffset>10795</wp:posOffset>
                </wp:positionH>
                <wp:positionV relativeFrom="paragraph">
                  <wp:posOffset>138430</wp:posOffset>
                </wp:positionV>
                <wp:extent cx="257175" cy="238125"/>
                <wp:effectExtent l="10795" t="5080" r="8255" b="139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85pt;margin-top:10.9pt;width:20.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"/>
            </w:pict>
          </mc:Fallback>
        </mc:AlternateContent>
      </w:r>
    </w:p>
    <w:p w:rsidR="00CF6CEB" w:rsidRDefault="00CF6CEB" w:rsidP="00CF6CEB">
      <w:pPr>
        <w:jc w:val="both"/>
        <w:rPr>
          <w:sz w:val="26"/>
          <w:szCs w:val="26"/>
        </w:rPr>
      </w:pPr>
      <w:r>
        <w:rPr>
          <w:sz w:val="26"/>
          <w:szCs w:val="26"/>
        </w:rPr>
        <w:t xml:space="preserve">         </w:t>
      </w:r>
      <w:r w:rsidR="00843F9D">
        <w:rPr>
          <w:sz w:val="26"/>
          <w:szCs w:val="26"/>
        </w:rPr>
        <w:t xml:space="preserve"> </w:t>
      </w:r>
      <w:r>
        <w:rPr>
          <w:sz w:val="26"/>
          <w:szCs w:val="26"/>
        </w:rPr>
        <w:t>в первую рабочую среду мая</w:t>
      </w:r>
    </w:p>
    <w:p w:rsidR="00CF6CEB" w:rsidRDefault="00CF6CEB" w:rsidP="00CF6CEB">
      <w:pPr>
        <w:jc w:val="both"/>
        <w:rPr>
          <w:sz w:val="26"/>
          <w:szCs w:val="26"/>
        </w:rPr>
      </w:pPr>
    </w:p>
    <w:p w:rsidR="00CF6CEB" w:rsidRPr="0085563E" w:rsidRDefault="00CF6CEB" w:rsidP="00CF6CEB">
      <w:pPr>
        <w:jc w:val="both"/>
        <w:rPr>
          <w:sz w:val="26"/>
          <w:szCs w:val="26"/>
        </w:rPr>
      </w:pPr>
      <w:r>
        <w:rPr>
          <w:sz w:val="26"/>
          <w:szCs w:val="26"/>
        </w:rPr>
        <w:t xml:space="preserve"> </w:t>
      </w:r>
      <w:r w:rsidRPr="0085563E">
        <w:rPr>
          <w:sz w:val="26"/>
          <w:szCs w:val="26"/>
        </w:rPr>
        <w:t>для использования его при приеме в образовательные организации высшего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CF6CEB" w:rsidP="00CF6CEB">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73600" behindDoc="1" locked="0" layoutInCell="1" allowOverlap="1" wp14:anchorId="29BE4058" wp14:editId="02B74744">
                <wp:simplePos x="0" y="0"/>
                <wp:positionH relativeFrom="column">
                  <wp:posOffset>1270</wp:posOffset>
                </wp:positionH>
                <wp:positionV relativeFrom="paragraph">
                  <wp:posOffset>74295</wp:posOffset>
                </wp:positionV>
                <wp:extent cx="214630" cy="214630"/>
                <wp:effectExtent l="0" t="0" r="13970" b="139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1pt;margin-top:5.85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Ljb75G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6CEB" w:rsidRPr="00CF6CEB" w:rsidRDefault="00CF6CEB" w:rsidP="00CF6CEB">
      <w:pPr>
        <w:pBdr>
          <w:bottom w:val="single" w:sz="12" w:space="1" w:color="auto"/>
        </w:pBdr>
        <w:spacing w:before="240" w:after="120" w:line="360" w:lineRule="auto"/>
        <w:jc w:val="both"/>
      </w:pPr>
      <w:r>
        <w:rPr>
          <w:noProof/>
        </w:rPr>
        <mc:AlternateContent>
          <mc:Choice Requires="wps">
            <w:drawing>
              <wp:anchor distT="0" distB="0" distL="114300" distR="114300" simplePos="0" relativeHeight="251674624" behindDoc="1" locked="0" layoutInCell="1" allowOverlap="1" wp14:anchorId="4C35A045" wp14:editId="4052431F">
                <wp:simplePos x="0" y="0"/>
                <wp:positionH relativeFrom="column">
                  <wp:posOffset>1270</wp:posOffset>
                </wp:positionH>
                <wp:positionV relativeFrom="paragraph">
                  <wp:posOffset>79375</wp:posOffset>
                </wp:positionV>
                <wp:extent cx="213995" cy="213995"/>
                <wp:effectExtent l="0" t="0" r="14605" b="1460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1pt;margin-top:6.2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5bI5PJ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w:t>
      </w:r>
      <w:r>
        <w:t xml:space="preserve">  </w:t>
      </w:r>
      <w:r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CF6CEB" w:rsidP="00CF6CEB">
      <w:pPr>
        <w:spacing w:before="240" w:after="120" w:line="276" w:lineRule="auto"/>
        <w:jc w:val="both"/>
        <w:rPr>
          <w:szCs w:val="26"/>
          <w:lang w:eastAsia="en-US"/>
        </w:rPr>
      </w:pPr>
      <w:r>
        <w:rPr>
          <w:noProof/>
        </w:rPr>
        <mc:AlternateContent>
          <mc:Choice Requires="wps">
            <w:drawing>
              <wp:anchor distT="0" distB="0" distL="114300" distR="114300" simplePos="0" relativeHeight="251675648" behindDoc="1" locked="0" layoutInCell="1" allowOverlap="1" wp14:anchorId="2EE5D4C1" wp14:editId="421FB772">
                <wp:simplePos x="0" y="0"/>
                <wp:positionH relativeFrom="column">
                  <wp:posOffset>2540</wp:posOffset>
                </wp:positionH>
                <wp:positionV relativeFrom="paragraph">
                  <wp:posOffset>15240</wp:posOffset>
                </wp:positionV>
                <wp:extent cx="214630" cy="214630"/>
                <wp:effectExtent l="0" t="0" r="13970" b="1397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2pt;margin-top:1.2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76672" behindDoc="1" locked="0" layoutInCell="1" allowOverlap="1" wp14:anchorId="55CD6741" wp14:editId="43FF1675">
                <wp:simplePos x="0" y="0"/>
                <wp:positionH relativeFrom="column">
                  <wp:posOffset>-1905</wp:posOffset>
                </wp:positionH>
                <wp:positionV relativeFrom="paragraph">
                  <wp:posOffset>13335</wp:posOffset>
                </wp:positionV>
                <wp:extent cx="213995" cy="213995"/>
                <wp:effectExtent l="0" t="0" r="14605" b="1460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15pt;margin-top:1.05pt;width:16.85pt;height:1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vt5TEZ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71552" behindDoc="0" locked="0" layoutInCell="1" allowOverlap="1" wp14:anchorId="2C0D6B49" wp14:editId="19D98EC3">
                <wp:simplePos x="0" y="0"/>
                <wp:positionH relativeFrom="column">
                  <wp:posOffset>635</wp:posOffset>
                </wp:positionH>
                <wp:positionV relativeFrom="paragraph">
                  <wp:posOffset>299719</wp:posOffset>
                </wp:positionV>
                <wp:extent cx="6159500" cy="0"/>
                <wp:effectExtent l="0" t="0" r="1270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DeH0TE/gEAALEDAAAOAAAAAAAAAAAAAAAAAC4C&#10;AABkcnMvZTJvRG9jLnhtbFBLAQItABQABgAIAAAAIQCK/XHz2AAAAAYBAAAPAAAAAAAAAAAAAAAA&#10;AFgEAABkcnMvZG93bnJldi54bWxQSwUGAAAAAAQABADzAAAAXQ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70528" behindDoc="0" locked="0" layoutInCell="1" allowOverlap="1" wp14:anchorId="4A468E01" wp14:editId="0FC29AED">
                <wp:simplePos x="0" y="0"/>
                <wp:positionH relativeFrom="column">
                  <wp:posOffset>9525</wp:posOffset>
                </wp:positionH>
                <wp:positionV relativeFrom="paragraph">
                  <wp:posOffset>170814</wp:posOffset>
                </wp:positionV>
                <wp:extent cx="6149975" cy="0"/>
                <wp:effectExtent l="0" t="0" r="22225"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tz/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SaTtz/wEAALEDAAAOAAAAAAAAAAAAAAAA&#10;AC4CAABkcnMvZTJvRG9jLnhtbFBLAQItABQABgAIAAAAIQBFx+2M2gAAAAcBAAAPAAAAAAAAAAAA&#10;AAAAAFkEAABkcnMvZG93bnJldi54bWxQSwUGAAAAAAQABADzAAAAYA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9504" behindDoc="0" locked="0" layoutInCell="1" allowOverlap="1" wp14:anchorId="37BE326A" wp14:editId="16A0EED1">
                <wp:simplePos x="0" y="0"/>
                <wp:positionH relativeFrom="column">
                  <wp:posOffset>635</wp:posOffset>
                </wp:positionH>
                <wp:positionV relativeFrom="paragraph">
                  <wp:posOffset>41909</wp:posOffset>
                </wp:positionV>
                <wp:extent cx="6158865" cy="0"/>
                <wp:effectExtent l="0" t="0" r="13335"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mJ36Xv8BAACxAwAADgAAAAAAAAAAAAAAAAAu&#10;AgAAZHJzL2Uyb0RvYy54bWxQSwECLQAUAAYACAAAACEAcJCTadgAAAAEAQAADwAAAAAAAAAAAAAA&#10;AABZBAAAZHJzL2Rvd25yZXYueG1sUEsFBgAAAAAEAAQA8wAAAF4FAAAAAA==&#10;" strokecolor="windowText">
                <o:lock v:ext="edit" shapetype="f"/>
              </v:line>
            </w:pict>
          </mc:Fallback>
        </mc:AlternateConten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sidRPr="008F685B">
        <w:t xml:space="preserve"> </w:t>
      </w:r>
      <w:r w:rsidR="008F685B" w:rsidRPr="008F685B">
        <w:rPr>
          <w:i/>
          <w:sz w:val="22"/>
          <w:szCs w:val="22"/>
          <w:lang w:eastAsia="en-US"/>
        </w:rPr>
        <w:t xml:space="preserve">сдача итогового сочинения (изложения) в устной форме </w:t>
      </w:r>
      <w:r w:rsidR="008F685B">
        <w:rPr>
          <w:i/>
          <w:sz w:val="22"/>
          <w:szCs w:val="22"/>
          <w:lang w:eastAsia="en-US"/>
        </w:rPr>
        <w:t>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CF6CEB" w:rsidRPr="00D47B10"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CF6CEB" w:rsidRPr="00D47B10"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rPr>
          <w:sz w:val="26"/>
          <w:szCs w:val="26"/>
        </w:rPr>
      </w:pPr>
      <w:r>
        <w:rPr>
          <w:sz w:val="26"/>
          <w:szCs w:val="26"/>
        </w:rPr>
        <w:t>Контактный телефон</w:t>
      </w:r>
    </w:p>
    <w:p w:rsidR="00CF6CEB" w:rsidRPr="0085563E"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392CBB" w:rsidRPr="00392CBB" w:rsidRDefault="00392CBB" w:rsidP="00392CBB">
      <w:pPr>
        <w:rPr>
          <w:sz w:val="26"/>
          <w:szCs w:val="26"/>
        </w:rPr>
      </w:pPr>
    </w:p>
    <w:p w:rsidR="00392CBB" w:rsidRPr="00392CBB" w:rsidRDefault="00392CBB" w:rsidP="00392CBB">
      <w:pPr>
        <w:rPr>
          <w:sz w:val="26"/>
          <w:szCs w:val="26"/>
        </w:rPr>
      </w:pPr>
    </w:p>
    <w:p w:rsidR="00392CBB" w:rsidRPr="00392CBB" w:rsidRDefault="00392CBB" w:rsidP="00392CBB">
      <w:pPr>
        <w:rPr>
          <w:sz w:val="26"/>
          <w:szCs w:val="26"/>
        </w:rPr>
      </w:pPr>
    </w:p>
    <w:p w:rsidR="00392CBB" w:rsidRPr="00392CBB" w:rsidRDefault="00392CBB" w:rsidP="00392CBB">
      <w:pPr>
        <w:rPr>
          <w:sz w:val="26"/>
          <w:szCs w:val="26"/>
        </w:rPr>
      </w:pPr>
    </w:p>
    <w:p w:rsidR="00392CBB" w:rsidRDefault="00392CBB" w:rsidP="00392CBB">
      <w:pPr>
        <w:rPr>
          <w:sz w:val="26"/>
          <w:szCs w:val="26"/>
        </w:rPr>
      </w:pPr>
    </w:p>
    <w:p w:rsidR="004E1558" w:rsidRDefault="004E1558" w:rsidP="00392CBB">
      <w:pPr>
        <w:rPr>
          <w:sz w:val="26"/>
          <w:szCs w:val="26"/>
        </w:rPr>
      </w:pPr>
    </w:p>
    <w:p w:rsidR="004E1558" w:rsidRDefault="004E1558" w:rsidP="00392CBB">
      <w:pPr>
        <w:rPr>
          <w:sz w:val="26"/>
          <w:szCs w:val="26"/>
        </w:rPr>
      </w:pPr>
    </w:p>
    <w:p w:rsidR="00392CBB" w:rsidRPr="00667BFB" w:rsidRDefault="00392CBB" w:rsidP="00667BFB">
      <w:pPr>
        <w:pStyle w:val="2"/>
        <w:jc w:val="both"/>
        <w:rPr>
          <w:rFonts w:ascii="Times New Roman" w:hAnsi="Times New Roman"/>
          <w:i w:val="0"/>
        </w:rPr>
      </w:pPr>
      <w:bookmarkStart w:id="39" w:name="_Toc400565214"/>
      <w:bookmarkStart w:id="40" w:name="_Toc401071245"/>
      <w:bookmarkStart w:id="41" w:name="_Toc401159035"/>
      <w:bookmarkStart w:id="42" w:name="_Toc431287387"/>
      <w:bookmarkStart w:id="43" w:name="_Toc431300444"/>
      <w:bookmarkStart w:id="44" w:name="_Toc431310894"/>
      <w:bookmarkStart w:id="45" w:name="_Toc463604898"/>
      <w:r w:rsidRPr="00667BFB">
        <w:rPr>
          <w:rFonts w:ascii="Times New Roman" w:hAnsi="Times New Roman"/>
          <w:i w:val="0"/>
        </w:rPr>
        <w:t>Приложение 3</w:t>
      </w:r>
      <w:bookmarkEnd w:id="39"/>
      <w:r w:rsidRPr="00667BFB">
        <w:rPr>
          <w:rFonts w:ascii="Times New Roman" w:hAnsi="Times New Roman"/>
          <w:i w:val="0"/>
        </w:rPr>
        <w:t>. Образец согласия  на обработку персональных данных</w:t>
      </w:r>
      <w:bookmarkEnd w:id="40"/>
      <w:bookmarkEnd w:id="41"/>
      <w:bookmarkEnd w:id="42"/>
      <w:bookmarkEnd w:id="43"/>
      <w:bookmarkEnd w:id="44"/>
      <w:bookmarkEnd w:id="45"/>
      <w:r w:rsidRPr="00667BFB">
        <w:rPr>
          <w:rFonts w:ascii="Times New Roman" w:hAnsi="Times New Roman"/>
          <w:i w:val="0"/>
        </w:rPr>
        <w:t xml:space="preserve"> </w:t>
      </w:r>
    </w:p>
    <w:p w:rsidR="00392CBB" w:rsidRPr="00392CBB" w:rsidRDefault="00392CBB" w:rsidP="00392CBB">
      <w:pPr>
        <w:jc w:val="right"/>
        <w:outlineLvl w:val="0"/>
        <w:rPr>
          <w:sz w:val="26"/>
          <w:szCs w:val="26"/>
        </w:rPr>
      </w:pPr>
    </w:p>
    <w:p w:rsidR="00392CBB" w:rsidRPr="00392CBB" w:rsidRDefault="00392CBB" w:rsidP="00392CBB">
      <w:pPr>
        <w:rPr>
          <w:sz w:val="26"/>
          <w:szCs w:val="26"/>
        </w:rPr>
      </w:pPr>
    </w:p>
    <w:p w:rsidR="0034038C" w:rsidRPr="0085563E" w:rsidRDefault="0034038C" w:rsidP="0034038C">
      <w:pPr>
        <w:spacing w:line="276" w:lineRule="auto"/>
        <w:contextualSpacing/>
        <w:jc w:val="center"/>
        <w:rPr>
          <w:sz w:val="26"/>
          <w:szCs w:val="26"/>
        </w:rPr>
      </w:pPr>
      <w:r w:rsidRPr="0085563E">
        <w:rPr>
          <w:sz w:val="26"/>
          <w:szCs w:val="26"/>
        </w:rPr>
        <w:t>СОГЛАСИЕ НА ОБРАБОТКУ ПЕРСОНАЛЬНЫХ ДАННЫХ</w:t>
      </w:r>
    </w:p>
    <w:p w:rsidR="0034038C" w:rsidRPr="0085563E" w:rsidRDefault="0034038C" w:rsidP="0034038C">
      <w:pPr>
        <w:spacing w:line="276" w:lineRule="auto"/>
        <w:contextualSpacing/>
        <w:rPr>
          <w:sz w:val="26"/>
          <w:szCs w:val="26"/>
        </w:rPr>
      </w:pPr>
    </w:p>
    <w:p w:rsidR="0034038C" w:rsidRPr="0085563E" w:rsidRDefault="0034038C" w:rsidP="0034038C">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34038C" w:rsidRPr="0085563E" w:rsidRDefault="0034038C" w:rsidP="0034038C">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34038C" w:rsidRPr="0085563E" w:rsidRDefault="0034038C" w:rsidP="0034038C">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34038C" w:rsidRPr="0085563E" w:rsidRDefault="0034038C" w:rsidP="0034038C">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34038C" w:rsidRPr="0085563E" w:rsidRDefault="0034038C" w:rsidP="0034038C">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34038C" w:rsidRPr="0085563E" w:rsidRDefault="0034038C" w:rsidP="0034038C">
      <w:pPr>
        <w:pStyle w:val="Default"/>
        <w:spacing w:line="276" w:lineRule="auto"/>
        <w:contextualSpacing/>
        <w:jc w:val="both"/>
        <w:rPr>
          <w:sz w:val="26"/>
          <w:szCs w:val="26"/>
        </w:rPr>
      </w:pPr>
    </w:p>
    <w:p w:rsidR="0034038C" w:rsidRPr="0085563E" w:rsidRDefault="0034038C" w:rsidP="0034038C">
      <w:pPr>
        <w:shd w:val="clear" w:color="auto" w:fill="FFFFFF"/>
        <w:spacing w:line="276" w:lineRule="auto"/>
        <w:contextualSpacing/>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Pr>
          <w:b/>
          <w:bCs/>
          <w:color w:val="000000"/>
          <w:sz w:val="26"/>
          <w:szCs w:val="26"/>
        </w:rPr>
        <w:t>__________________________</w:t>
      </w:r>
    </w:p>
    <w:p w:rsidR="0034038C" w:rsidRPr="0085563E" w:rsidRDefault="0034038C" w:rsidP="0034038C">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34038C" w:rsidRPr="0085563E" w:rsidRDefault="0034038C" w:rsidP="0034038C">
      <w:pPr>
        <w:spacing w:line="276" w:lineRule="auto"/>
        <w:contextualSpacing/>
        <w:jc w:val="both"/>
        <w:rPr>
          <w:sz w:val="26"/>
          <w:szCs w:val="26"/>
        </w:rPr>
      </w:pP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34038C" w:rsidRPr="0085563E" w:rsidRDefault="0034038C" w:rsidP="0034038C">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34038C" w:rsidRPr="0085563E" w:rsidRDefault="0034038C" w:rsidP="0034038C">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Pr="0085563E">
        <w:rPr>
          <w:i/>
          <w:sz w:val="26"/>
          <w:szCs w:val="26"/>
          <w:vertAlign w:val="superscript"/>
        </w:rPr>
        <w:t>(наименование организации</w:t>
      </w:r>
      <w:r w:rsidRPr="0085563E">
        <w:rPr>
          <w:i/>
          <w:color w:val="000000"/>
          <w:sz w:val="26"/>
          <w:szCs w:val="26"/>
          <w:vertAlign w:val="superscript"/>
        </w:rPr>
        <w:t>)</w:t>
      </w:r>
    </w:p>
    <w:p w:rsidR="0034038C" w:rsidRPr="0085563E" w:rsidRDefault="0034038C" w:rsidP="0034038C">
      <w:pPr>
        <w:shd w:val="clear" w:color="auto" w:fill="FFFFFF"/>
        <w:spacing w:line="276" w:lineRule="auto"/>
        <w:contextualSpacing/>
        <w:jc w:val="both"/>
        <w:rPr>
          <w:color w:val="000000"/>
          <w:sz w:val="26"/>
          <w:szCs w:val="26"/>
        </w:rPr>
      </w:pPr>
      <w:r w:rsidRPr="0085563E">
        <w:rPr>
          <w:color w:val="000000"/>
          <w:sz w:val="26"/>
          <w:szCs w:val="26"/>
        </w:rPr>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1866E8" w:rsidP="0034038C">
      <w:pPr>
        <w:shd w:val="clear" w:color="auto" w:fill="FFFFFF"/>
        <w:spacing w:line="276" w:lineRule="auto"/>
        <w:ind w:firstLine="709"/>
        <w:contextualSpacing/>
        <w:jc w:val="both"/>
        <w:rPr>
          <w:color w:val="000000"/>
          <w:sz w:val="26"/>
          <w:szCs w:val="26"/>
        </w:rPr>
      </w:pPr>
      <w:r>
        <w:rPr>
          <w:color w:val="000000"/>
          <w:sz w:val="26"/>
          <w:szCs w:val="26"/>
        </w:rPr>
        <w:t>«____»</w:t>
      </w:r>
      <w:r w:rsidR="0034038C" w:rsidRPr="0085563E">
        <w:rPr>
          <w:color w:val="000000"/>
          <w:sz w:val="26"/>
          <w:szCs w:val="26"/>
        </w:rPr>
        <w:t xml:space="preserve"> ___________ 201__ г.                  _____________ /_____________/</w:t>
      </w:r>
    </w:p>
    <w:p w:rsidR="0034038C" w:rsidRDefault="0034038C" w:rsidP="0034038C">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34038C" w:rsidRPr="0085563E" w:rsidRDefault="0034038C" w:rsidP="0034038C">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Pr="0085563E">
        <w:rPr>
          <w:bCs/>
          <w:i/>
          <w:color w:val="000000"/>
          <w:sz w:val="26"/>
          <w:szCs w:val="26"/>
        </w:rPr>
        <w:t>подписи</w:t>
      </w:r>
    </w:p>
    <w:p w:rsidR="0034038C" w:rsidRPr="0085563E"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477941" w:rsidRPr="00476C60" w:rsidRDefault="00477941" w:rsidP="00476C60">
      <w:pPr>
        <w:spacing w:line="360" w:lineRule="auto"/>
        <w:ind w:firstLine="709"/>
        <w:jc w:val="both"/>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Default="0047794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Pr="00667BFB" w:rsidRDefault="000042E1" w:rsidP="00667BFB">
      <w:pPr>
        <w:pStyle w:val="2"/>
        <w:jc w:val="both"/>
        <w:rPr>
          <w:rFonts w:ascii="Times New Roman" w:hAnsi="Times New Roman"/>
          <w:i w:val="0"/>
        </w:rPr>
      </w:pPr>
      <w:bookmarkStart w:id="46" w:name="_Toc431287391"/>
      <w:bookmarkStart w:id="47" w:name="_Toc463604899"/>
      <w:r w:rsidRPr="00667BFB">
        <w:rPr>
          <w:rFonts w:ascii="Times New Roman" w:hAnsi="Times New Roman"/>
          <w:i w:val="0"/>
        </w:rPr>
        <w:t>Приложение 4.  Инструкция для участника итогового сочинения</w:t>
      </w:r>
      <w:bookmarkEnd w:id="46"/>
      <w:r w:rsidR="00BA313A">
        <w:rPr>
          <w:rFonts w:ascii="Times New Roman" w:hAnsi="Times New Roman"/>
          <w:i w:val="0"/>
        </w:rPr>
        <w:t xml:space="preserve"> к комплекту тем итогового сочинения</w:t>
      </w:r>
      <w:bookmarkEnd w:id="47"/>
    </w:p>
    <w:p w:rsidR="000042E1" w:rsidRPr="000042E1" w:rsidRDefault="000042E1" w:rsidP="000042E1"/>
    <w:p w:rsidR="004C3158" w:rsidRDefault="00B24EBE" w:rsidP="00A914C9">
      <w:pPr>
        <w:spacing w:before="120" w:line="276" w:lineRule="auto"/>
        <w:ind w:firstLine="709"/>
        <w:contextualSpacing/>
        <w:jc w:val="both"/>
        <w:rPr>
          <w:sz w:val="26"/>
          <w:szCs w:val="26"/>
        </w:rPr>
      </w:pPr>
      <w:r w:rsidRPr="00B24EBE">
        <w:rPr>
          <w:sz w:val="26"/>
          <w:szCs w:val="26"/>
        </w:rPr>
        <w:t xml:space="preserve">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w:t>
      </w:r>
      <w:r w:rsidR="004C3158" w:rsidRPr="001C7FE7">
        <w:rPr>
          <w:sz w:val="26"/>
          <w:szCs w:val="26"/>
        </w:rPr>
        <w:t xml:space="preserve">Рекомендуемый объём − </w:t>
      </w:r>
      <w:r w:rsidR="004C3158"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4C3158" w:rsidRDefault="004C3158" w:rsidP="00A914C9">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sidR="00093774">
        <w:rPr>
          <w:sz w:val="26"/>
          <w:szCs w:val="26"/>
        </w:rPr>
        <w:t>,</w:t>
      </w:r>
      <w:r w:rsidRPr="0062618F">
        <w:rPr>
          <w:sz w:val="26"/>
          <w:szCs w:val="26"/>
        </w:rPr>
        <w:t xml:space="preserve"> и др.).</w:t>
      </w:r>
    </w:p>
    <w:p w:rsidR="004C3158" w:rsidRPr="0062618F" w:rsidRDefault="004C3158" w:rsidP="00A914C9">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4C3158" w:rsidRDefault="004C3158" w:rsidP="00A914C9">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4C3158" w:rsidRPr="001C7FE7" w:rsidRDefault="004C3158" w:rsidP="00A914C9">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 и аргументируйте её на основе не менее одн</w:t>
      </w:r>
      <w:r>
        <w:rPr>
          <w:sz w:val="26"/>
          <w:szCs w:val="26"/>
        </w:rPr>
        <w:t xml:space="preserve">ого произведения отечественной </w:t>
      </w:r>
      <w:r w:rsidRPr="001C7FE7">
        <w:rPr>
          <w:sz w:val="26"/>
          <w:szCs w:val="26"/>
        </w:rPr>
        <w:t>или мировой литературы по Вашему выбору (количество привлечённых произве</w:t>
      </w:r>
      <w:r>
        <w:rPr>
          <w:sz w:val="26"/>
          <w:szCs w:val="26"/>
        </w:rPr>
        <w:t xml:space="preserve">дений не так важно, как глубина </w:t>
      </w:r>
      <w:r w:rsidRPr="001C7FE7">
        <w:rPr>
          <w:sz w:val="26"/>
          <w:szCs w:val="26"/>
        </w:rPr>
        <w:t>раскрытия темы с оп</w:t>
      </w:r>
      <w:r>
        <w:rPr>
          <w:sz w:val="26"/>
          <w:szCs w:val="26"/>
        </w:rPr>
        <w:t>орой на литературный материал).</w:t>
      </w:r>
    </w:p>
    <w:p w:rsidR="004C3158" w:rsidRDefault="004C3158" w:rsidP="00A914C9">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4C3158" w:rsidRPr="001C7FE7" w:rsidRDefault="004C3158" w:rsidP="00A914C9">
      <w:pPr>
        <w:spacing w:line="276" w:lineRule="auto"/>
        <w:ind w:firstLine="709"/>
        <w:contextualSpacing/>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0042E1" w:rsidRPr="000042E1" w:rsidRDefault="00A914C9" w:rsidP="00A914C9">
      <w:pPr>
        <w:tabs>
          <w:tab w:val="left" w:pos="7890"/>
        </w:tabs>
        <w:autoSpaceDE w:val="0"/>
        <w:autoSpaceDN w:val="0"/>
        <w:adjustRightInd w:val="0"/>
        <w:spacing w:line="360" w:lineRule="auto"/>
        <w:ind w:firstLine="709"/>
        <w:jc w:val="both"/>
        <w:rPr>
          <w:sz w:val="26"/>
          <w:szCs w:val="26"/>
        </w:rPr>
      </w:pPr>
      <w:r>
        <w:rPr>
          <w:sz w:val="26"/>
          <w:szCs w:val="26"/>
        </w:rPr>
        <w:tab/>
      </w:r>
    </w:p>
    <w:p w:rsidR="000042E1" w:rsidRPr="000042E1" w:rsidRDefault="000042E1" w:rsidP="000042E1">
      <w:pPr>
        <w:autoSpaceDE w:val="0"/>
        <w:autoSpaceDN w:val="0"/>
        <w:adjustRightInd w:val="0"/>
        <w:spacing w:line="360" w:lineRule="auto"/>
        <w:ind w:firstLine="709"/>
        <w:jc w:val="both"/>
        <w:rPr>
          <w:sz w:val="26"/>
          <w:szCs w:val="26"/>
        </w:rPr>
      </w:pPr>
    </w:p>
    <w:p w:rsidR="000042E1" w:rsidRPr="000042E1" w:rsidRDefault="000042E1" w:rsidP="000042E1">
      <w:pPr>
        <w:autoSpaceDE w:val="0"/>
        <w:autoSpaceDN w:val="0"/>
        <w:adjustRightInd w:val="0"/>
        <w:spacing w:line="360" w:lineRule="auto"/>
        <w:ind w:firstLine="709"/>
        <w:jc w:val="both"/>
        <w:rPr>
          <w:sz w:val="26"/>
          <w:szCs w:val="26"/>
        </w:rPr>
      </w:pPr>
    </w:p>
    <w:p w:rsidR="000042E1" w:rsidRDefault="000042E1"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Pr="00843F9D" w:rsidRDefault="004C3158" w:rsidP="000042E1">
      <w:pPr>
        <w:autoSpaceDE w:val="0"/>
        <w:autoSpaceDN w:val="0"/>
        <w:adjustRightInd w:val="0"/>
        <w:spacing w:line="360" w:lineRule="auto"/>
        <w:ind w:firstLine="709"/>
        <w:jc w:val="both"/>
        <w:rPr>
          <w:sz w:val="26"/>
          <w:szCs w:val="26"/>
        </w:rPr>
      </w:pPr>
    </w:p>
    <w:p w:rsidR="00093774" w:rsidRPr="00843F9D" w:rsidRDefault="00093774" w:rsidP="000042E1">
      <w:pPr>
        <w:autoSpaceDE w:val="0"/>
        <w:autoSpaceDN w:val="0"/>
        <w:adjustRightInd w:val="0"/>
        <w:spacing w:line="360" w:lineRule="auto"/>
        <w:ind w:firstLine="709"/>
        <w:jc w:val="both"/>
        <w:rPr>
          <w:sz w:val="26"/>
          <w:szCs w:val="26"/>
        </w:rPr>
      </w:pPr>
    </w:p>
    <w:p w:rsidR="000042E1" w:rsidRPr="00667BFB" w:rsidRDefault="000042E1" w:rsidP="00667BFB">
      <w:pPr>
        <w:pStyle w:val="2"/>
        <w:rPr>
          <w:rFonts w:ascii="Times New Roman" w:hAnsi="Times New Roman"/>
          <w:i w:val="0"/>
        </w:rPr>
      </w:pPr>
      <w:bookmarkStart w:id="48" w:name="_Toc431287392"/>
      <w:bookmarkStart w:id="49" w:name="_Toc463604900"/>
      <w:r w:rsidRPr="00667BFB">
        <w:rPr>
          <w:rFonts w:ascii="Times New Roman" w:hAnsi="Times New Roman"/>
          <w:i w:val="0"/>
        </w:rPr>
        <w:t>Приложение 5.  Инструкция для участника итогового изложения</w:t>
      </w:r>
      <w:bookmarkEnd w:id="48"/>
      <w:r w:rsidR="00BA313A">
        <w:rPr>
          <w:rFonts w:ascii="Times New Roman" w:hAnsi="Times New Roman"/>
          <w:i w:val="0"/>
        </w:rPr>
        <w:t xml:space="preserve"> к тексту итогового изложения</w:t>
      </w:r>
      <w:bookmarkEnd w:id="49"/>
    </w:p>
    <w:p w:rsidR="004C3158" w:rsidRPr="001C7FE7" w:rsidRDefault="00664B17" w:rsidP="004C3158">
      <w:pPr>
        <w:spacing w:before="120" w:line="276" w:lineRule="auto"/>
        <w:ind w:firstLine="709"/>
        <w:jc w:val="both"/>
        <w:rPr>
          <w:sz w:val="26"/>
          <w:szCs w:val="26"/>
        </w:rPr>
      </w:pPr>
      <w:r w:rsidRPr="00664B17">
        <w:rPr>
          <w:sz w:val="26"/>
          <w:szCs w:val="26"/>
        </w:rPr>
        <w:t xml:space="preserve">Прослушайте (прочитайте) текст. В бланке записи итогового изложения перепишите название текста изложения. </w:t>
      </w:r>
      <w:r w:rsidR="004C3158" w:rsidRPr="001C7FE7">
        <w:rPr>
          <w:sz w:val="26"/>
          <w:szCs w:val="26"/>
        </w:rPr>
        <w:t xml:space="preserve">Напишите подробное изложение. Рекомендуемый объём – 250-300 слов. Если в изложении менее 150 слов </w:t>
      </w:r>
      <w:r w:rsidR="004C3158" w:rsidRPr="001C7FE7">
        <w:rPr>
          <w:sz w:val="26"/>
          <w:szCs w:val="26"/>
        </w:rPr>
        <w:br/>
        <w:t xml:space="preserve">(в подсчёт включаются все слова, в том числе и служебные), то за такую работу ставится «незачёт». </w:t>
      </w:r>
    </w:p>
    <w:p w:rsidR="004C3158" w:rsidRPr="00BA490D" w:rsidRDefault="004C3158" w:rsidP="004C3158">
      <w:pPr>
        <w:spacing w:line="276" w:lineRule="auto"/>
        <w:ind w:firstLine="709"/>
        <w:jc w:val="both"/>
        <w:rPr>
          <w:sz w:val="26"/>
          <w:szCs w:val="26"/>
        </w:rPr>
      </w:pPr>
      <w:r w:rsidRPr="00BA490D">
        <w:rPr>
          <w:sz w:val="26"/>
          <w:szCs w:val="26"/>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rsidR="004C3158" w:rsidRPr="00BA490D" w:rsidRDefault="004C3158" w:rsidP="004C3158">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критериями оценивания).</w:t>
      </w:r>
    </w:p>
    <w:p w:rsidR="004C3158" w:rsidRPr="001C7FE7" w:rsidRDefault="004C3158" w:rsidP="004C3158">
      <w:pPr>
        <w:spacing w:line="276" w:lineRule="auto"/>
        <w:ind w:firstLine="709"/>
        <w:jc w:val="both"/>
        <w:rPr>
          <w:sz w:val="26"/>
          <w:szCs w:val="26"/>
        </w:rPr>
      </w:pPr>
      <w:r w:rsidRPr="001C7FE7">
        <w:rPr>
          <w:sz w:val="26"/>
          <w:szCs w:val="26"/>
        </w:rPr>
        <w:t xml:space="preserve">Старайтесь точно и полно передать содержание исходного текста, сохраняйте элементы его стиля. </w:t>
      </w:r>
    </w:p>
    <w:p w:rsidR="004C3158" w:rsidRDefault="004C3158" w:rsidP="004C3158">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4C3158" w:rsidRPr="001C7FE7" w:rsidRDefault="004C3158" w:rsidP="004C3158">
      <w:pPr>
        <w:spacing w:line="276" w:lineRule="auto"/>
        <w:ind w:firstLine="709"/>
        <w:jc w:val="both"/>
        <w:rPr>
          <w:sz w:val="26"/>
          <w:szCs w:val="26"/>
        </w:rPr>
      </w:pPr>
      <w:r w:rsidRPr="001C7FE7">
        <w:rPr>
          <w:sz w:val="26"/>
          <w:szCs w:val="26"/>
        </w:rPr>
        <w:t>Изложение пишите чётко и разборчиво.</w:t>
      </w:r>
    </w:p>
    <w:p w:rsidR="004C3158" w:rsidRPr="007D6993" w:rsidRDefault="004C3158" w:rsidP="004C3158">
      <w:pPr>
        <w:spacing w:line="276" w:lineRule="auto"/>
        <w:ind w:firstLine="709"/>
        <w:jc w:val="both"/>
        <w:rPr>
          <w:sz w:val="26"/>
          <w:szCs w:val="26"/>
        </w:rPr>
        <w:sectPr w:rsidR="004C3158" w:rsidRPr="007D6993" w:rsidSect="00A81D0F">
          <w:pgSz w:w="11906" w:h="16838"/>
          <w:pgMar w:top="1134" w:right="567" w:bottom="1134" w:left="1701" w:header="709" w:footer="709" w:gutter="0"/>
          <w:cols w:space="708"/>
          <w:docGrid w:linePitch="360"/>
        </w:sectPr>
      </w:pPr>
      <w:r w:rsidRPr="001C7FE7">
        <w:rPr>
          <w:sz w:val="26"/>
          <w:szCs w:val="26"/>
        </w:rPr>
        <w:t>При оценке изложения в первую очередь учитывает</w:t>
      </w:r>
      <w:r w:rsidR="00BA313A">
        <w:rPr>
          <w:sz w:val="26"/>
          <w:szCs w:val="26"/>
        </w:rPr>
        <w:t>ся его содержание и логичность.</w:t>
      </w:r>
    </w:p>
    <w:bookmarkEnd w:id="32"/>
    <w:p w:rsidR="00EF766F" w:rsidRPr="00EF766F" w:rsidRDefault="00EF766F" w:rsidP="00BA313A">
      <w:pPr>
        <w:pStyle w:val="2"/>
        <w:jc w:val="both"/>
      </w:pPr>
    </w:p>
    <w:sectPr w:rsidR="00EF766F" w:rsidRPr="00EF766F" w:rsidSect="00476C6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C82" w:rsidRDefault="00513C82" w:rsidP="005C21EF">
      <w:r>
        <w:separator/>
      </w:r>
    </w:p>
  </w:endnote>
  <w:endnote w:type="continuationSeparator" w:id="0">
    <w:p w:rsidR="00513C82" w:rsidRDefault="00513C82"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948761"/>
      <w:docPartObj>
        <w:docPartGallery w:val="Page Numbers (Bottom of Page)"/>
        <w:docPartUnique/>
      </w:docPartObj>
    </w:sdtPr>
    <w:sdtEndPr/>
    <w:sdtContent>
      <w:p w:rsidR="00C01EA7" w:rsidRDefault="00C01EA7">
        <w:pPr>
          <w:pStyle w:val="af6"/>
          <w:jc w:val="right"/>
        </w:pPr>
        <w:r>
          <w:fldChar w:fldCharType="begin"/>
        </w:r>
        <w:r>
          <w:instrText>PAGE   \* MERGEFORMAT</w:instrText>
        </w:r>
        <w:r>
          <w:fldChar w:fldCharType="separate"/>
        </w:r>
        <w:r w:rsidR="0012537E">
          <w:rPr>
            <w:noProof/>
          </w:rPr>
          <w:t>2</w:t>
        </w:r>
        <w:r>
          <w:fldChar w:fldCharType="end"/>
        </w:r>
      </w:p>
    </w:sdtContent>
  </w:sdt>
  <w:p w:rsidR="00C01EA7" w:rsidRDefault="00C01EA7" w:rsidP="007E0D33">
    <w:pPr>
      <w:pStyle w:val="af6"/>
      <w:tabs>
        <w:tab w:val="clear" w:pos="4677"/>
        <w:tab w:val="clear" w:pos="9355"/>
        <w:tab w:val="left" w:pos="77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C82" w:rsidRDefault="00513C82" w:rsidP="005C21EF">
      <w:r>
        <w:separator/>
      </w:r>
    </w:p>
  </w:footnote>
  <w:footnote w:type="continuationSeparator" w:id="0">
    <w:p w:rsidR="00513C82" w:rsidRDefault="00513C82" w:rsidP="005C21EF">
      <w:r>
        <w:continuationSeparator/>
      </w:r>
    </w:p>
  </w:footnote>
  <w:footnote w:id="1">
    <w:p w:rsidR="00C01EA7" w:rsidRPr="00667BFB" w:rsidRDefault="00C01EA7" w:rsidP="00667BFB">
      <w:pPr>
        <w:pStyle w:val="a9"/>
        <w:jc w:val="both"/>
        <w:rPr>
          <w:sz w:val="22"/>
          <w:szCs w:val="22"/>
        </w:rPr>
      </w:pPr>
      <w:r>
        <w:rPr>
          <w:rStyle w:val="ab"/>
        </w:rPr>
        <w:footnoteRef/>
      </w:r>
      <w:r>
        <w:t xml:space="preserve"> </w:t>
      </w:r>
      <w:r w:rsidRPr="00F449A6">
        <w:rPr>
          <w:sz w:val="22"/>
          <w:szCs w:val="22"/>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2">
    <w:p w:rsidR="00C01EA7" w:rsidRPr="00F449A6" w:rsidRDefault="00C01EA7" w:rsidP="00C40B33">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303FAF"/>
    <w:multiLevelType w:val="multilevel"/>
    <w:tmpl w:val="A296F944"/>
    <w:lvl w:ilvl="0">
      <w:start w:val="1"/>
      <w:numFmt w:val="decimal"/>
      <w:lvlText w:val="%1."/>
      <w:lvlJc w:val="left"/>
      <w:pPr>
        <w:ind w:left="644" w:hanging="360"/>
      </w:pPr>
      <w:rPr>
        <w:i w:val="0"/>
        <w:color w:val="000000"/>
        <w:sz w:val="32"/>
      </w:rPr>
    </w:lvl>
    <w:lvl w:ilvl="1">
      <w:start w:val="1"/>
      <w:numFmt w:val="decimal"/>
      <w:isLgl/>
      <w:lvlText w:val="%1.%2."/>
      <w:lvlJc w:val="left"/>
      <w:pPr>
        <w:ind w:left="1855" w:hanging="720"/>
      </w:pPr>
      <w:rPr>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2">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B366C0"/>
    <w:multiLevelType w:val="hybridMultilevel"/>
    <w:tmpl w:val="5FAC9CD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0D983E0B"/>
    <w:multiLevelType w:val="hybridMultilevel"/>
    <w:tmpl w:val="BB901266"/>
    <w:lvl w:ilvl="0" w:tplc="329E5596">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26514"/>
    <w:multiLevelType w:val="hybridMultilevel"/>
    <w:tmpl w:val="5838B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B74321"/>
    <w:multiLevelType w:val="hybridMultilevel"/>
    <w:tmpl w:val="4EA6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123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F63C25"/>
    <w:multiLevelType w:val="hybridMultilevel"/>
    <w:tmpl w:val="06B0D452"/>
    <w:lvl w:ilvl="0" w:tplc="1C8C84C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2">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3">
    <w:nsid w:val="2DBD5736"/>
    <w:multiLevelType w:val="hybridMultilevel"/>
    <w:tmpl w:val="02783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BE4CB3"/>
    <w:multiLevelType w:val="multilevel"/>
    <w:tmpl w:val="4C14081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6">
    <w:nsid w:val="3EAA3CAF"/>
    <w:multiLevelType w:val="multilevel"/>
    <w:tmpl w:val="86B67E22"/>
    <w:lvl w:ilvl="0">
      <w:start w:val="1"/>
      <w:numFmt w:val="decimal"/>
      <w:lvlText w:val="%1."/>
      <w:lvlJc w:val="left"/>
      <w:pPr>
        <w:ind w:left="450" w:hanging="450"/>
      </w:pPr>
      <w:rPr>
        <w:rFonts w:ascii="Times New Roman" w:hAnsi="Times New Roman" w:hint="default"/>
      </w:rPr>
    </w:lvl>
    <w:lvl w:ilvl="1">
      <w:start w:val="3"/>
      <w:numFmt w:val="decimal"/>
      <w:lvlText w:val="%1.%2."/>
      <w:lvlJc w:val="left"/>
      <w:pPr>
        <w:ind w:left="1004" w:hanging="720"/>
      </w:pPr>
      <w:rPr>
        <w:rFonts w:ascii="Times New Roman" w:hAnsi="Times New Roman" w:hint="default"/>
      </w:rPr>
    </w:lvl>
    <w:lvl w:ilvl="2">
      <w:start w:val="1"/>
      <w:numFmt w:val="decimal"/>
      <w:lvlText w:val="%1.%2.%3."/>
      <w:lvlJc w:val="left"/>
      <w:pPr>
        <w:ind w:left="1288" w:hanging="720"/>
      </w:pPr>
      <w:rPr>
        <w:rFonts w:ascii="Times New Roman" w:hAnsi="Times New Roman" w:hint="default"/>
      </w:rPr>
    </w:lvl>
    <w:lvl w:ilvl="3">
      <w:start w:val="1"/>
      <w:numFmt w:val="decimal"/>
      <w:lvlText w:val="%1.%2.%3.%4."/>
      <w:lvlJc w:val="left"/>
      <w:pPr>
        <w:ind w:left="1932" w:hanging="1080"/>
      </w:pPr>
      <w:rPr>
        <w:rFonts w:ascii="Times New Roman" w:hAnsi="Times New Roman" w:hint="default"/>
      </w:rPr>
    </w:lvl>
    <w:lvl w:ilvl="4">
      <w:start w:val="1"/>
      <w:numFmt w:val="decimal"/>
      <w:lvlText w:val="%1.%2.%3.%4.%5."/>
      <w:lvlJc w:val="left"/>
      <w:pPr>
        <w:ind w:left="2576" w:hanging="1440"/>
      </w:pPr>
      <w:rPr>
        <w:rFonts w:ascii="Times New Roman" w:hAnsi="Times New Roman" w:hint="default"/>
      </w:rPr>
    </w:lvl>
    <w:lvl w:ilvl="5">
      <w:start w:val="1"/>
      <w:numFmt w:val="decimal"/>
      <w:lvlText w:val="%1.%2.%3.%4.%5.%6."/>
      <w:lvlJc w:val="left"/>
      <w:pPr>
        <w:ind w:left="2860" w:hanging="1440"/>
      </w:pPr>
      <w:rPr>
        <w:rFonts w:ascii="Times New Roman" w:hAnsi="Times New Roman" w:hint="default"/>
      </w:rPr>
    </w:lvl>
    <w:lvl w:ilvl="6">
      <w:start w:val="1"/>
      <w:numFmt w:val="decimal"/>
      <w:lvlText w:val="%1.%2.%3.%4.%5.%6.%7."/>
      <w:lvlJc w:val="left"/>
      <w:pPr>
        <w:ind w:left="3504" w:hanging="1800"/>
      </w:pPr>
      <w:rPr>
        <w:rFonts w:ascii="Times New Roman" w:hAnsi="Times New Roman" w:hint="default"/>
      </w:rPr>
    </w:lvl>
    <w:lvl w:ilvl="7">
      <w:start w:val="1"/>
      <w:numFmt w:val="decimal"/>
      <w:lvlText w:val="%1.%2.%3.%4.%5.%6.%7.%8."/>
      <w:lvlJc w:val="left"/>
      <w:pPr>
        <w:ind w:left="4148" w:hanging="2160"/>
      </w:pPr>
      <w:rPr>
        <w:rFonts w:ascii="Times New Roman" w:hAnsi="Times New Roman" w:hint="default"/>
      </w:rPr>
    </w:lvl>
    <w:lvl w:ilvl="8">
      <w:start w:val="1"/>
      <w:numFmt w:val="decimal"/>
      <w:lvlText w:val="%1.%2.%3.%4.%5.%6.%7.%8.%9."/>
      <w:lvlJc w:val="left"/>
      <w:pPr>
        <w:ind w:left="4432" w:hanging="2160"/>
      </w:pPr>
      <w:rPr>
        <w:rFonts w:ascii="Times New Roman" w:hAnsi="Times New Roman" w:hint="default"/>
      </w:rPr>
    </w:lvl>
  </w:abstractNum>
  <w:abstractNum w:abstractNumId="17">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F0477EE"/>
    <w:multiLevelType w:val="hybridMultilevel"/>
    <w:tmpl w:val="4DDEB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15E2416"/>
    <w:multiLevelType w:val="multilevel"/>
    <w:tmpl w:val="26F00EAA"/>
    <w:lvl w:ilvl="0">
      <w:start w:val="1"/>
      <w:numFmt w:val="decimal"/>
      <w:pStyle w:val="1"/>
      <w:lvlText w:val="%1."/>
      <w:lvlJc w:val="left"/>
      <w:pPr>
        <w:ind w:left="1210" w:hanging="360"/>
      </w:pPr>
      <w:rPr>
        <w:rFonts w:cs="Times New Roman" w:hint="default"/>
        <w:sz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1">
    <w:nsid w:val="676E257B"/>
    <w:multiLevelType w:val="multilevel"/>
    <w:tmpl w:val="38100D06"/>
    <w:lvl w:ilvl="0">
      <w:start w:val="4"/>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70136B51"/>
    <w:multiLevelType w:val="hybridMultilevel"/>
    <w:tmpl w:val="52CE034C"/>
    <w:lvl w:ilvl="0" w:tplc="B5EED846">
      <w:start w:val="371"/>
      <w:numFmt w:val="decimal"/>
      <w:lvlText w:val="(%1"/>
      <w:lvlJc w:val="left"/>
      <w:pPr>
        <w:ind w:left="952" w:hanging="495"/>
      </w:pPr>
      <w:rPr>
        <w:rFonts w:hint="default"/>
        <w:i/>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3">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8F92A40"/>
    <w:multiLevelType w:val="hybridMultilevel"/>
    <w:tmpl w:val="58529F5A"/>
    <w:lvl w:ilvl="0" w:tplc="938E16A4">
      <w:start w:val="1"/>
      <w:numFmt w:val="decimal"/>
      <w:lvlText w:val="%1."/>
      <w:lvlJc w:val="left"/>
      <w:pPr>
        <w:ind w:left="1429" w:hanging="360"/>
      </w:pPr>
      <w:rPr>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7DEB6278"/>
    <w:multiLevelType w:val="hybridMultilevel"/>
    <w:tmpl w:val="B0AC6A7C"/>
    <w:lvl w:ilvl="0" w:tplc="828CA444">
      <w:start w:val="1"/>
      <w:numFmt w:val="decimal"/>
      <w:lvlText w:val="%1."/>
      <w:lvlJc w:val="left"/>
      <w:pPr>
        <w:ind w:left="825" w:hanging="465"/>
      </w:pPr>
      <w:rPr>
        <w:rFonts w:eastAsiaTheme="majorEastAsia" w:hint="default"/>
        <w:b/>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0"/>
  </w:num>
  <w:num w:numId="2">
    <w:abstractNumId w:val="1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23"/>
  </w:num>
  <w:num w:numId="7">
    <w:abstractNumId w:val="7"/>
  </w:num>
  <w:num w:numId="8">
    <w:abstractNumId w:val="26"/>
  </w:num>
  <w:num w:numId="9">
    <w:abstractNumId w:val="20"/>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4"/>
  </w:num>
  <w:num w:numId="17">
    <w:abstractNumId w:val="1"/>
  </w:num>
  <w:num w:numId="18">
    <w:abstractNumId w:val="25"/>
  </w:num>
  <w:num w:numId="19">
    <w:abstractNumId w:val="22"/>
  </w:num>
  <w:num w:numId="20">
    <w:abstractNumId w:val="5"/>
  </w:num>
  <w:num w:numId="21">
    <w:abstractNumId w:val="8"/>
  </w:num>
  <w:num w:numId="22">
    <w:abstractNumId w:val="10"/>
  </w:num>
  <w:num w:numId="23">
    <w:abstractNumId w:val="18"/>
  </w:num>
  <w:num w:numId="24">
    <w:abstractNumId w:val="9"/>
  </w:num>
  <w:num w:numId="25">
    <w:abstractNumId w:val="15"/>
  </w:num>
  <w:num w:numId="26">
    <w:abstractNumId w:val="4"/>
  </w:num>
  <w:num w:numId="27">
    <w:abstractNumId w:val="16"/>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71"/>
    <w:rsid w:val="00002ECB"/>
    <w:rsid w:val="000042E1"/>
    <w:rsid w:val="000310C8"/>
    <w:rsid w:val="00037D7B"/>
    <w:rsid w:val="00064106"/>
    <w:rsid w:val="000753F2"/>
    <w:rsid w:val="00084CEE"/>
    <w:rsid w:val="00084E3B"/>
    <w:rsid w:val="00093774"/>
    <w:rsid w:val="00093A5C"/>
    <w:rsid w:val="000A0494"/>
    <w:rsid w:val="000B3A8B"/>
    <w:rsid w:val="000B4016"/>
    <w:rsid w:val="000B6A4D"/>
    <w:rsid w:val="000B6B00"/>
    <w:rsid w:val="000D3643"/>
    <w:rsid w:val="000D4949"/>
    <w:rsid w:val="000D551D"/>
    <w:rsid w:val="000D6052"/>
    <w:rsid w:val="000F3769"/>
    <w:rsid w:val="000F6EB8"/>
    <w:rsid w:val="00107FD0"/>
    <w:rsid w:val="0011134B"/>
    <w:rsid w:val="00112B9B"/>
    <w:rsid w:val="00116726"/>
    <w:rsid w:val="00122039"/>
    <w:rsid w:val="0012537E"/>
    <w:rsid w:val="00127002"/>
    <w:rsid w:val="00132C1B"/>
    <w:rsid w:val="00137D86"/>
    <w:rsid w:val="00141C6D"/>
    <w:rsid w:val="00145C9B"/>
    <w:rsid w:val="00150858"/>
    <w:rsid w:val="00162056"/>
    <w:rsid w:val="00172E52"/>
    <w:rsid w:val="001866E8"/>
    <w:rsid w:val="0019045F"/>
    <w:rsid w:val="00193E7E"/>
    <w:rsid w:val="00196D06"/>
    <w:rsid w:val="001A2F48"/>
    <w:rsid w:val="001B0347"/>
    <w:rsid w:val="001B70EC"/>
    <w:rsid w:val="001C038F"/>
    <w:rsid w:val="001E024D"/>
    <w:rsid w:val="00200CF9"/>
    <w:rsid w:val="00211871"/>
    <w:rsid w:val="0021618D"/>
    <w:rsid w:val="0022707A"/>
    <w:rsid w:val="00231DEC"/>
    <w:rsid w:val="00234159"/>
    <w:rsid w:val="00241BF3"/>
    <w:rsid w:val="00246C64"/>
    <w:rsid w:val="00254294"/>
    <w:rsid w:val="0026076B"/>
    <w:rsid w:val="002658AE"/>
    <w:rsid w:val="00295EAB"/>
    <w:rsid w:val="002A5D96"/>
    <w:rsid w:val="002D1D2B"/>
    <w:rsid w:val="002D43FF"/>
    <w:rsid w:val="002E35B4"/>
    <w:rsid w:val="002E3AE6"/>
    <w:rsid w:val="002E7D07"/>
    <w:rsid w:val="002F7FB5"/>
    <w:rsid w:val="003043D9"/>
    <w:rsid w:val="00311EFF"/>
    <w:rsid w:val="003162A1"/>
    <w:rsid w:val="00326C0A"/>
    <w:rsid w:val="00331C47"/>
    <w:rsid w:val="00333DA2"/>
    <w:rsid w:val="00334C2E"/>
    <w:rsid w:val="0034038C"/>
    <w:rsid w:val="0034162E"/>
    <w:rsid w:val="00347552"/>
    <w:rsid w:val="0035101C"/>
    <w:rsid w:val="00351C87"/>
    <w:rsid w:val="00367117"/>
    <w:rsid w:val="00370E76"/>
    <w:rsid w:val="00376AC7"/>
    <w:rsid w:val="003800B0"/>
    <w:rsid w:val="0038051F"/>
    <w:rsid w:val="00382D6F"/>
    <w:rsid w:val="003860F8"/>
    <w:rsid w:val="00392CBB"/>
    <w:rsid w:val="00393AD0"/>
    <w:rsid w:val="00394B04"/>
    <w:rsid w:val="003B1BD6"/>
    <w:rsid w:val="003B3C4F"/>
    <w:rsid w:val="003B6526"/>
    <w:rsid w:val="003D5E03"/>
    <w:rsid w:val="003D61DD"/>
    <w:rsid w:val="003E5FDD"/>
    <w:rsid w:val="003F2E19"/>
    <w:rsid w:val="004037A0"/>
    <w:rsid w:val="0040414D"/>
    <w:rsid w:val="00404B37"/>
    <w:rsid w:val="00406684"/>
    <w:rsid w:val="00430CEB"/>
    <w:rsid w:val="0043679D"/>
    <w:rsid w:val="00437160"/>
    <w:rsid w:val="004374AA"/>
    <w:rsid w:val="00437EF0"/>
    <w:rsid w:val="00447DFA"/>
    <w:rsid w:val="004512F7"/>
    <w:rsid w:val="00453225"/>
    <w:rsid w:val="0046138A"/>
    <w:rsid w:val="00464767"/>
    <w:rsid w:val="00476C60"/>
    <w:rsid w:val="00477941"/>
    <w:rsid w:val="00477BA0"/>
    <w:rsid w:val="00486228"/>
    <w:rsid w:val="0048677B"/>
    <w:rsid w:val="004879C4"/>
    <w:rsid w:val="0049023D"/>
    <w:rsid w:val="00497E73"/>
    <w:rsid w:val="004B09E2"/>
    <w:rsid w:val="004B337D"/>
    <w:rsid w:val="004C2EAD"/>
    <w:rsid w:val="004C3158"/>
    <w:rsid w:val="004D256B"/>
    <w:rsid w:val="004D6B47"/>
    <w:rsid w:val="004E0137"/>
    <w:rsid w:val="004E1558"/>
    <w:rsid w:val="004E54D8"/>
    <w:rsid w:val="004F5B68"/>
    <w:rsid w:val="00513C82"/>
    <w:rsid w:val="00517097"/>
    <w:rsid w:val="005212BE"/>
    <w:rsid w:val="005212FD"/>
    <w:rsid w:val="00526012"/>
    <w:rsid w:val="00531D27"/>
    <w:rsid w:val="00533F47"/>
    <w:rsid w:val="00536BC3"/>
    <w:rsid w:val="005633CB"/>
    <w:rsid w:val="00566CBF"/>
    <w:rsid w:val="00574FEA"/>
    <w:rsid w:val="005778A2"/>
    <w:rsid w:val="00583E3B"/>
    <w:rsid w:val="005906D1"/>
    <w:rsid w:val="00592184"/>
    <w:rsid w:val="005932EF"/>
    <w:rsid w:val="00595F61"/>
    <w:rsid w:val="005A0B6D"/>
    <w:rsid w:val="005A1CA3"/>
    <w:rsid w:val="005A1D35"/>
    <w:rsid w:val="005A5C88"/>
    <w:rsid w:val="005A75AE"/>
    <w:rsid w:val="005B19D8"/>
    <w:rsid w:val="005B5FE0"/>
    <w:rsid w:val="005C0278"/>
    <w:rsid w:val="005C20E3"/>
    <w:rsid w:val="005C21EF"/>
    <w:rsid w:val="005C78DF"/>
    <w:rsid w:val="005D6F1F"/>
    <w:rsid w:val="005E1D3D"/>
    <w:rsid w:val="005F0667"/>
    <w:rsid w:val="00600491"/>
    <w:rsid w:val="00601E83"/>
    <w:rsid w:val="00603DD6"/>
    <w:rsid w:val="00621751"/>
    <w:rsid w:val="00625F13"/>
    <w:rsid w:val="006338DA"/>
    <w:rsid w:val="00640DD2"/>
    <w:rsid w:val="00640F89"/>
    <w:rsid w:val="00644C6A"/>
    <w:rsid w:val="00664B17"/>
    <w:rsid w:val="00667BFB"/>
    <w:rsid w:val="006714C6"/>
    <w:rsid w:val="00685A00"/>
    <w:rsid w:val="00685CC2"/>
    <w:rsid w:val="00691B77"/>
    <w:rsid w:val="00694330"/>
    <w:rsid w:val="006B16EC"/>
    <w:rsid w:val="006B17C0"/>
    <w:rsid w:val="006B27B1"/>
    <w:rsid w:val="006B5E28"/>
    <w:rsid w:val="006D0DAB"/>
    <w:rsid w:val="006E49C9"/>
    <w:rsid w:val="006F18A2"/>
    <w:rsid w:val="006F1FFE"/>
    <w:rsid w:val="006F67BC"/>
    <w:rsid w:val="00704450"/>
    <w:rsid w:val="00710F2A"/>
    <w:rsid w:val="0071197F"/>
    <w:rsid w:val="00716EB0"/>
    <w:rsid w:val="007245BB"/>
    <w:rsid w:val="007309F4"/>
    <w:rsid w:val="00733171"/>
    <w:rsid w:val="00734763"/>
    <w:rsid w:val="007357D6"/>
    <w:rsid w:val="00753A78"/>
    <w:rsid w:val="00763ABC"/>
    <w:rsid w:val="007700BD"/>
    <w:rsid w:val="007722D9"/>
    <w:rsid w:val="0077700C"/>
    <w:rsid w:val="00784981"/>
    <w:rsid w:val="0078519F"/>
    <w:rsid w:val="00785B33"/>
    <w:rsid w:val="00787822"/>
    <w:rsid w:val="007A5778"/>
    <w:rsid w:val="007A6B3D"/>
    <w:rsid w:val="007A7A6C"/>
    <w:rsid w:val="007B25BD"/>
    <w:rsid w:val="007B599D"/>
    <w:rsid w:val="007D136F"/>
    <w:rsid w:val="007D258E"/>
    <w:rsid w:val="007E014E"/>
    <w:rsid w:val="007E0D33"/>
    <w:rsid w:val="007E5C79"/>
    <w:rsid w:val="007E6151"/>
    <w:rsid w:val="00815497"/>
    <w:rsid w:val="008161FA"/>
    <w:rsid w:val="00821AC1"/>
    <w:rsid w:val="00840395"/>
    <w:rsid w:val="00840532"/>
    <w:rsid w:val="00841B85"/>
    <w:rsid w:val="00843F9D"/>
    <w:rsid w:val="00847F9D"/>
    <w:rsid w:val="008612ED"/>
    <w:rsid w:val="00862682"/>
    <w:rsid w:val="0086522B"/>
    <w:rsid w:val="008728CF"/>
    <w:rsid w:val="00874D67"/>
    <w:rsid w:val="00880920"/>
    <w:rsid w:val="008821D5"/>
    <w:rsid w:val="008866F7"/>
    <w:rsid w:val="008A22D6"/>
    <w:rsid w:val="008B21D8"/>
    <w:rsid w:val="008B3756"/>
    <w:rsid w:val="008C148C"/>
    <w:rsid w:val="008C3104"/>
    <w:rsid w:val="008C6FFC"/>
    <w:rsid w:val="008D0EC0"/>
    <w:rsid w:val="008D37CC"/>
    <w:rsid w:val="008D67FC"/>
    <w:rsid w:val="008D7864"/>
    <w:rsid w:val="008E0085"/>
    <w:rsid w:val="008E179D"/>
    <w:rsid w:val="008E27F9"/>
    <w:rsid w:val="008E7537"/>
    <w:rsid w:val="008E7B90"/>
    <w:rsid w:val="008F685B"/>
    <w:rsid w:val="008F7E4A"/>
    <w:rsid w:val="009215AB"/>
    <w:rsid w:val="00932834"/>
    <w:rsid w:val="00934486"/>
    <w:rsid w:val="009409E6"/>
    <w:rsid w:val="00944A79"/>
    <w:rsid w:val="00946105"/>
    <w:rsid w:val="00962C4F"/>
    <w:rsid w:val="00970EB0"/>
    <w:rsid w:val="00972906"/>
    <w:rsid w:val="00973342"/>
    <w:rsid w:val="00981E65"/>
    <w:rsid w:val="00982B5B"/>
    <w:rsid w:val="00984085"/>
    <w:rsid w:val="009A134C"/>
    <w:rsid w:val="009A3AA6"/>
    <w:rsid w:val="009A5B07"/>
    <w:rsid w:val="009B22D6"/>
    <w:rsid w:val="009B3658"/>
    <w:rsid w:val="009C31CA"/>
    <w:rsid w:val="009F0D67"/>
    <w:rsid w:val="00A0298A"/>
    <w:rsid w:val="00A0549F"/>
    <w:rsid w:val="00A0666E"/>
    <w:rsid w:val="00A15786"/>
    <w:rsid w:val="00A30867"/>
    <w:rsid w:val="00A37138"/>
    <w:rsid w:val="00A41341"/>
    <w:rsid w:val="00A41ADF"/>
    <w:rsid w:val="00A61E64"/>
    <w:rsid w:val="00A67C98"/>
    <w:rsid w:val="00A70D1E"/>
    <w:rsid w:val="00A70E5F"/>
    <w:rsid w:val="00A728F7"/>
    <w:rsid w:val="00A73917"/>
    <w:rsid w:val="00A81D0F"/>
    <w:rsid w:val="00A906E9"/>
    <w:rsid w:val="00A914C9"/>
    <w:rsid w:val="00A925F3"/>
    <w:rsid w:val="00A95236"/>
    <w:rsid w:val="00A96273"/>
    <w:rsid w:val="00A97F87"/>
    <w:rsid w:val="00AA0FDD"/>
    <w:rsid w:val="00AA1B97"/>
    <w:rsid w:val="00AA3271"/>
    <w:rsid w:val="00AB0061"/>
    <w:rsid w:val="00AB14AB"/>
    <w:rsid w:val="00AB7F22"/>
    <w:rsid w:val="00AC3118"/>
    <w:rsid w:val="00AC4968"/>
    <w:rsid w:val="00AC7722"/>
    <w:rsid w:val="00AD17DB"/>
    <w:rsid w:val="00AD1AB3"/>
    <w:rsid w:val="00AE58C5"/>
    <w:rsid w:val="00B005E2"/>
    <w:rsid w:val="00B01704"/>
    <w:rsid w:val="00B02F11"/>
    <w:rsid w:val="00B10D07"/>
    <w:rsid w:val="00B1116E"/>
    <w:rsid w:val="00B13AD8"/>
    <w:rsid w:val="00B171CD"/>
    <w:rsid w:val="00B236F2"/>
    <w:rsid w:val="00B24AD0"/>
    <w:rsid w:val="00B24EBE"/>
    <w:rsid w:val="00B2592E"/>
    <w:rsid w:val="00B4209F"/>
    <w:rsid w:val="00B5053C"/>
    <w:rsid w:val="00B50C65"/>
    <w:rsid w:val="00B50D23"/>
    <w:rsid w:val="00B63BA7"/>
    <w:rsid w:val="00B8546D"/>
    <w:rsid w:val="00B8678B"/>
    <w:rsid w:val="00B92642"/>
    <w:rsid w:val="00BA18F9"/>
    <w:rsid w:val="00BA313A"/>
    <w:rsid w:val="00BA490D"/>
    <w:rsid w:val="00BA4B96"/>
    <w:rsid w:val="00BC7321"/>
    <w:rsid w:val="00BD2648"/>
    <w:rsid w:val="00BE174E"/>
    <w:rsid w:val="00BE2A66"/>
    <w:rsid w:val="00BF35E9"/>
    <w:rsid w:val="00C01EA7"/>
    <w:rsid w:val="00C0284A"/>
    <w:rsid w:val="00C031E0"/>
    <w:rsid w:val="00C071C6"/>
    <w:rsid w:val="00C07DD7"/>
    <w:rsid w:val="00C13B30"/>
    <w:rsid w:val="00C14A07"/>
    <w:rsid w:val="00C151FC"/>
    <w:rsid w:val="00C219CF"/>
    <w:rsid w:val="00C31415"/>
    <w:rsid w:val="00C359E1"/>
    <w:rsid w:val="00C35F7B"/>
    <w:rsid w:val="00C40B33"/>
    <w:rsid w:val="00C52F10"/>
    <w:rsid w:val="00C53BE2"/>
    <w:rsid w:val="00C61A99"/>
    <w:rsid w:val="00C74144"/>
    <w:rsid w:val="00C761EE"/>
    <w:rsid w:val="00CA0833"/>
    <w:rsid w:val="00CA35DA"/>
    <w:rsid w:val="00CA3D60"/>
    <w:rsid w:val="00CB5F2E"/>
    <w:rsid w:val="00CE273B"/>
    <w:rsid w:val="00CE2BAE"/>
    <w:rsid w:val="00CE5605"/>
    <w:rsid w:val="00CF6CEB"/>
    <w:rsid w:val="00D1053F"/>
    <w:rsid w:val="00D13AC2"/>
    <w:rsid w:val="00D1483D"/>
    <w:rsid w:val="00D21D29"/>
    <w:rsid w:val="00D22F59"/>
    <w:rsid w:val="00D26877"/>
    <w:rsid w:val="00D34058"/>
    <w:rsid w:val="00D41C20"/>
    <w:rsid w:val="00D45558"/>
    <w:rsid w:val="00D45E69"/>
    <w:rsid w:val="00D60935"/>
    <w:rsid w:val="00D77505"/>
    <w:rsid w:val="00D80171"/>
    <w:rsid w:val="00D8498F"/>
    <w:rsid w:val="00D90C8B"/>
    <w:rsid w:val="00D92634"/>
    <w:rsid w:val="00D94200"/>
    <w:rsid w:val="00D97A4A"/>
    <w:rsid w:val="00DB35C2"/>
    <w:rsid w:val="00DC47C0"/>
    <w:rsid w:val="00DD760A"/>
    <w:rsid w:val="00DE4EDF"/>
    <w:rsid w:val="00DF26A6"/>
    <w:rsid w:val="00E043BD"/>
    <w:rsid w:val="00E12871"/>
    <w:rsid w:val="00E21417"/>
    <w:rsid w:val="00E43019"/>
    <w:rsid w:val="00E523DB"/>
    <w:rsid w:val="00E55429"/>
    <w:rsid w:val="00E639DD"/>
    <w:rsid w:val="00E714BC"/>
    <w:rsid w:val="00E71AAA"/>
    <w:rsid w:val="00E723B0"/>
    <w:rsid w:val="00E7317F"/>
    <w:rsid w:val="00E75638"/>
    <w:rsid w:val="00E775D4"/>
    <w:rsid w:val="00E77685"/>
    <w:rsid w:val="00E936EE"/>
    <w:rsid w:val="00E97E70"/>
    <w:rsid w:val="00EB7B72"/>
    <w:rsid w:val="00EC1070"/>
    <w:rsid w:val="00EC2FE5"/>
    <w:rsid w:val="00EC35AE"/>
    <w:rsid w:val="00EC68CC"/>
    <w:rsid w:val="00ED44AD"/>
    <w:rsid w:val="00ED5FF1"/>
    <w:rsid w:val="00ED605B"/>
    <w:rsid w:val="00ED60C7"/>
    <w:rsid w:val="00ED6464"/>
    <w:rsid w:val="00EF1B3F"/>
    <w:rsid w:val="00EF351A"/>
    <w:rsid w:val="00EF407B"/>
    <w:rsid w:val="00EF5FD7"/>
    <w:rsid w:val="00EF766F"/>
    <w:rsid w:val="00F16685"/>
    <w:rsid w:val="00F16749"/>
    <w:rsid w:val="00F21B24"/>
    <w:rsid w:val="00F259D3"/>
    <w:rsid w:val="00F52870"/>
    <w:rsid w:val="00F57788"/>
    <w:rsid w:val="00F62074"/>
    <w:rsid w:val="00F64828"/>
    <w:rsid w:val="00F71B38"/>
    <w:rsid w:val="00F74FEA"/>
    <w:rsid w:val="00F7564F"/>
    <w:rsid w:val="00F77378"/>
    <w:rsid w:val="00F83CE5"/>
    <w:rsid w:val="00F84BA0"/>
    <w:rsid w:val="00F87A35"/>
    <w:rsid w:val="00FA05E3"/>
    <w:rsid w:val="00FB1F2B"/>
    <w:rsid w:val="00FB446D"/>
    <w:rsid w:val="00FB4C55"/>
    <w:rsid w:val="00FB4EB3"/>
    <w:rsid w:val="00FB54FA"/>
    <w:rsid w:val="00FB56A0"/>
    <w:rsid w:val="00FD3DD3"/>
    <w:rsid w:val="00FD6C41"/>
    <w:rsid w:val="00FE3440"/>
    <w:rsid w:val="00FF1181"/>
    <w:rsid w:val="00FF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4492">
      <w:bodyDiv w:val="1"/>
      <w:marLeft w:val="0"/>
      <w:marRight w:val="0"/>
      <w:marTop w:val="0"/>
      <w:marBottom w:val="0"/>
      <w:divBdr>
        <w:top w:val="none" w:sz="0" w:space="0" w:color="auto"/>
        <w:left w:val="none" w:sz="0" w:space="0" w:color="auto"/>
        <w:bottom w:val="none" w:sz="0" w:space="0" w:color="auto"/>
        <w:right w:val="none" w:sz="0" w:space="0" w:color="auto"/>
      </w:divBdr>
    </w:div>
    <w:div w:id="66267789">
      <w:bodyDiv w:val="1"/>
      <w:marLeft w:val="0"/>
      <w:marRight w:val="0"/>
      <w:marTop w:val="0"/>
      <w:marBottom w:val="0"/>
      <w:divBdr>
        <w:top w:val="none" w:sz="0" w:space="0" w:color="auto"/>
        <w:left w:val="none" w:sz="0" w:space="0" w:color="auto"/>
        <w:bottom w:val="none" w:sz="0" w:space="0" w:color="auto"/>
        <w:right w:val="none" w:sz="0" w:space="0" w:color="auto"/>
      </w:divBdr>
    </w:div>
    <w:div w:id="196161104">
      <w:bodyDiv w:val="1"/>
      <w:marLeft w:val="0"/>
      <w:marRight w:val="0"/>
      <w:marTop w:val="0"/>
      <w:marBottom w:val="0"/>
      <w:divBdr>
        <w:top w:val="none" w:sz="0" w:space="0" w:color="auto"/>
        <w:left w:val="none" w:sz="0" w:space="0" w:color="auto"/>
        <w:bottom w:val="none" w:sz="0" w:space="0" w:color="auto"/>
        <w:right w:val="none" w:sz="0" w:space="0" w:color="auto"/>
      </w:divBdr>
    </w:div>
    <w:div w:id="525992409">
      <w:bodyDiv w:val="1"/>
      <w:marLeft w:val="0"/>
      <w:marRight w:val="0"/>
      <w:marTop w:val="0"/>
      <w:marBottom w:val="0"/>
      <w:divBdr>
        <w:top w:val="none" w:sz="0" w:space="0" w:color="auto"/>
        <w:left w:val="none" w:sz="0" w:space="0" w:color="auto"/>
        <w:bottom w:val="none" w:sz="0" w:space="0" w:color="auto"/>
        <w:right w:val="none" w:sz="0" w:space="0" w:color="auto"/>
      </w:divBdr>
    </w:div>
    <w:div w:id="1023282847">
      <w:bodyDiv w:val="1"/>
      <w:marLeft w:val="0"/>
      <w:marRight w:val="0"/>
      <w:marTop w:val="0"/>
      <w:marBottom w:val="0"/>
      <w:divBdr>
        <w:top w:val="none" w:sz="0" w:space="0" w:color="auto"/>
        <w:left w:val="none" w:sz="0" w:space="0" w:color="auto"/>
        <w:bottom w:val="none" w:sz="0" w:space="0" w:color="auto"/>
        <w:right w:val="none" w:sz="0" w:space="0" w:color="auto"/>
      </w:divBdr>
    </w:div>
    <w:div w:id="1186021150">
      <w:bodyDiv w:val="1"/>
      <w:marLeft w:val="0"/>
      <w:marRight w:val="0"/>
      <w:marTop w:val="0"/>
      <w:marBottom w:val="0"/>
      <w:divBdr>
        <w:top w:val="none" w:sz="0" w:space="0" w:color="auto"/>
        <w:left w:val="none" w:sz="0" w:space="0" w:color="auto"/>
        <w:bottom w:val="none" w:sz="0" w:space="0" w:color="auto"/>
        <w:right w:val="none" w:sz="0" w:space="0" w:color="auto"/>
      </w:divBdr>
    </w:div>
    <w:div w:id="1252814182">
      <w:bodyDiv w:val="1"/>
      <w:marLeft w:val="0"/>
      <w:marRight w:val="0"/>
      <w:marTop w:val="0"/>
      <w:marBottom w:val="0"/>
      <w:divBdr>
        <w:top w:val="none" w:sz="0" w:space="0" w:color="auto"/>
        <w:left w:val="none" w:sz="0" w:space="0" w:color="auto"/>
        <w:bottom w:val="none" w:sz="0" w:space="0" w:color="auto"/>
        <w:right w:val="none" w:sz="0" w:space="0" w:color="auto"/>
      </w:divBdr>
    </w:div>
    <w:div w:id="1377317401">
      <w:bodyDiv w:val="1"/>
      <w:marLeft w:val="0"/>
      <w:marRight w:val="0"/>
      <w:marTop w:val="0"/>
      <w:marBottom w:val="0"/>
      <w:divBdr>
        <w:top w:val="none" w:sz="0" w:space="0" w:color="auto"/>
        <w:left w:val="none" w:sz="0" w:space="0" w:color="auto"/>
        <w:bottom w:val="none" w:sz="0" w:space="0" w:color="auto"/>
        <w:right w:val="none" w:sz="0" w:space="0" w:color="auto"/>
      </w:divBdr>
    </w:div>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7CA25-B5D7-4419-90BC-E1F2F7B9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7980</Words>
  <Characters>45486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к итоговому сочинению (изложению) для участников итогового сочинения (изложения)</vt:lpstr>
    </vt:vector>
  </TitlesOfParts>
  <Company>DG Win&amp;Soft</Company>
  <LinksUpToDate>false</LinksUpToDate>
  <CharactersWithSpaces>53360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к итоговому сочинению (изложению) для участников итогового сочинения (изложения)</dc:title>
  <dc:creator>Саламадина Дарья Олеговна;Ольга</dc:creator>
  <cp:lastModifiedBy>User</cp:lastModifiedBy>
  <cp:revision>2</cp:revision>
  <cp:lastPrinted>2016-10-07T13:36:00Z</cp:lastPrinted>
  <dcterms:created xsi:type="dcterms:W3CDTF">2016-12-06T14:02:00Z</dcterms:created>
  <dcterms:modified xsi:type="dcterms:W3CDTF">2016-12-06T14:02:00Z</dcterms:modified>
</cp:coreProperties>
</file>